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rsidTr="00A6783B">
        <w:trPr>
          <w:trHeight w:val="270"/>
          <w:jc w:val="center"/>
        </w:trPr>
        <w:tc>
          <w:tcPr>
            <w:tcW w:w="10800" w:type="dxa"/>
          </w:tcPr>
          <w:p w:rsidR="00A66B18" w:rsidRPr="0041428F" w:rsidRDefault="00A66B18" w:rsidP="001346C1">
            <w:pPr>
              <w:pStyle w:val="ContactInfo"/>
              <w:rPr>
                <w:color w:val="000000" w:themeColor="text1"/>
              </w:rPr>
            </w:pPr>
            <w:r w:rsidRPr="0041428F">
              <w:rPr>
                <w:noProof/>
                <w:color w:val="000000" w:themeColor="text1"/>
                <w:lang w:val="en-AU" w:eastAsia="en-AU"/>
              </w:rPr>
              <mc:AlternateContent>
                <mc:Choice Requires="wps">
                  <w:drawing>
                    <wp:inline distT="0" distB="0" distL="0" distR="0" wp14:anchorId="29E64234" wp14:editId="0186833C">
                      <wp:extent cx="5276850" cy="1752600"/>
                      <wp:effectExtent l="0" t="0" r="0" b="0"/>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5276850" cy="1752600"/>
                              </a:xfrm>
                              <a:prstGeom prst="rect">
                                <a:avLst/>
                              </a:prstGeom>
                              <a:ln w="38100">
                                <a:no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A66B18" w:rsidRPr="00BE74FE" w:rsidRDefault="00BE74FE" w:rsidP="00BE74FE">
                                  <w:pPr>
                                    <w:pStyle w:val="NormalWeb"/>
                                    <w:spacing w:before="0" w:beforeAutospacing="0" w:after="0" w:afterAutospacing="0" w:line="360" w:lineRule="auto"/>
                                    <w:ind w:left="-180" w:right="-24"/>
                                    <w:jc w:val="center"/>
                                    <w:rPr>
                                      <w:rFonts w:ascii="Arial Narrow" w:hAnsi="Arial Narrow"/>
                                      <w:color w:val="FFFFFF" w:themeColor="background1"/>
                                    </w:rPr>
                                  </w:pPr>
                                  <w:r w:rsidRPr="00BE74FE">
                                    <w:rPr>
                                      <w:rFonts w:ascii="Arial Narrow" w:hAnsi="Arial Narrow" w:cstheme="minorBidi"/>
                                      <w:b/>
                                      <w:bCs/>
                                      <w:color w:val="FFFFFF" w:themeColor="background1"/>
                                      <w:spacing w:val="120"/>
                                      <w:kern w:val="24"/>
                                      <w:sz w:val="48"/>
                                      <w:szCs w:val="48"/>
                                    </w:rPr>
                                    <w:t xml:space="preserve">Condong Public School – Homework Policy </w:t>
                                  </w:r>
                                </w:p>
                              </w:txbxContent>
                            </wps:txbx>
                            <wps:bodyPr wrap="square" lIns="19050" tIns="19050" rIns="19050" bIns="19050" anchor="ctr">
                              <a:noAutofit/>
                            </wps:bodyPr>
                          </wps:wsp>
                        </a:graphicData>
                      </a:graphic>
                    </wp:inline>
                  </w:drawing>
                </mc:Choice>
                <mc:Fallback>
                  <w:pict>
                    <v:rect w14:anchorId="29E64234" id="Shape 61" o:spid="_x0000_s1026" style="width:415.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" filled="f" stroked="f" strokeweight="3pt">
                      <v:stroke miterlimit="4"/>
                      <v:textbox inset="1.5pt,1.5pt,1.5pt,1.5pt">
                        <w:txbxContent>
                          <w:p w:rsidR="00A66B18" w:rsidRPr="00BE74FE" w:rsidRDefault="00BE74FE" w:rsidP="00BE74FE">
                            <w:pPr>
                              <w:pStyle w:val="NormalWeb"/>
                              <w:spacing w:before="0" w:beforeAutospacing="0" w:after="0" w:afterAutospacing="0" w:line="360" w:lineRule="auto"/>
                              <w:ind w:left="-180" w:right="-24"/>
                              <w:jc w:val="center"/>
                              <w:rPr>
                                <w:rFonts w:ascii="Arial Narrow" w:hAnsi="Arial Narrow"/>
                                <w:color w:val="FFFFFF" w:themeColor="background1"/>
                              </w:rPr>
                            </w:pPr>
                            <w:r w:rsidRPr="00BE74FE">
                              <w:rPr>
                                <w:rFonts w:ascii="Arial Narrow" w:hAnsi="Arial Narrow" w:cstheme="minorBidi"/>
                                <w:b/>
                                <w:bCs/>
                                <w:color w:val="FFFFFF" w:themeColor="background1"/>
                                <w:spacing w:val="120"/>
                                <w:kern w:val="24"/>
                                <w:sz w:val="48"/>
                                <w:szCs w:val="48"/>
                              </w:rPr>
                              <w:t xml:space="preserve">Condong Public School – Homework Policy </w:t>
                            </w:r>
                          </w:p>
                        </w:txbxContent>
                      </v:textbox>
                      <w10:anchorlock/>
                    </v:rect>
                  </w:pict>
                </mc:Fallback>
              </mc:AlternateContent>
            </w:r>
            <w:r w:rsidR="001346C1" w:rsidRPr="001346C1">
              <w:rPr>
                <w:rFonts w:ascii="Arial Narrow" w:eastAsia="Times New Roman" w:hAnsi="Arial Narrow" w:cs="Times New Roman"/>
                <w:b/>
                <w:bCs/>
                <w:noProof/>
                <w:color w:val="000000"/>
                <w:spacing w:val="7"/>
                <w:kern w:val="0"/>
                <w:sz w:val="28"/>
                <w:szCs w:val="24"/>
                <w:lang w:val="en-AU" w:eastAsia="en-AU"/>
              </w:rPr>
              <w:t xml:space="preserve"> </w:t>
            </w:r>
          </w:p>
        </w:tc>
      </w:tr>
    </w:tbl>
    <w:p w:rsidR="00A66B18" w:rsidRDefault="00A66B18"/>
    <w:p w:rsidR="00BE74FE" w:rsidRDefault="00BE74FE"/>
    <w:p w:rsidR="00BE74FE" w:rsidRPr="00BE74FE" w:rsidRDefault="00BE74FE" w:rsidP="0089615B">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b/>
          <w:bCs/>
          <w:color w:val="000000"/>
          <w:spacing w:val="7"/>
          <w:kern w:val="0"/>
          <w:sz w:val="28"/>
          <w:szCs w:val="24"/>
          <w:lang w:val="en-AU" w:eastAsia="en-AU"/>
        </w:rPr>
        <w:t>Homework Rationale?</w:t>
      </w:r>
      <w:r w:rsidR="001346C1" w:rsidRPr="001346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E74FE" w:rsidRPr="00BE74FE" w:rsidRDefault="00BE74FE"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Homework bridges the gap between learning at school and learning at home. It reinforces work undertaken in class. It helps develop skills such as research and time management.</w:t>
      </w:r>
    </w:p>
    <w:p w:rsidR="00BE74FE" w:rsidRDefault="00BE74FE"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Homework helps to establish the habits of study, concentration and self-discipline. Parents/caregivers have the opportunity to see the progress of their child.  Homework provides challenges and stimulus to gifted and talented children.</w:t>
      </w:r>
    </w:p>
    <w:p w:rsidR="005E30F7" w:rsidRPr="005E30F7" w:rsidRDefault="005E30F7" w:rsidP="005E30F7">
      <w:pPr>
        <w:spacing w:before="100" w:beforeAutospacing="1" w:after="100" w:afterAutospacing="1"/>
        <w:ind w:left="-375" w:right="0"/>
        <w:jc w:val="both"/>
        <w:rPr>
          <w:rFonts w:ascii="Arial Narrow" w:eastAsia="Times New Roman" w:hAnsi="Arial Narrow" w:cs="Times New Roman"/>
          <w:b/>
          <w:color w:val="000000"/>
          <w:spacing w:val="2"/>
          <w:kern w:val="0"/>
          <w:sz w:val="28"/>
          <w:szCs w:val="24"/>
          <w:lang w:val="en-AU" w:eastAsia="en-AU"/>
        </w:rPr>
      </w:pPr>
      <w:r w:rsidRPr="005E30F7">
        <w:rPr>
          <w:rFonts w:ascii="Arial Narrow" w:eastAsia="Times New Roman" w:hAnsi="Arial Narrow" w:cs="Times New Roman"/>
          <w:b/>
          <w:color w:val="000000"/>
          <w:spacing w:val="2"/>
          <w:kern w:val="0"/>
          <w:sz w:val="28"/>
          <w:szCs w:val="24"/>
          <w:lang w:val="en-AU" w:eastAsia="en-AU"/>
        </w:rPr>
        <w:t>Aims</w:t>
      </w:r>
    </w:p>
    <w:p w:rsidR="005E30F7" w:rsidRPr="005E30F7" w:rsidRDefault="005E30F7" w:rsidP="005E30F7">
      <w:pPr>
        <w:pStyle w:val="ListParagraph"/>
        <w:numPr>
          <w:ilvl w:val="0"/>
          <w:numId w:val="5"/>
        </w:numPr>
        <w:spacing w:before="100" w:beforeAutospacing="1" w:after="100" w:afterAutospacing="1"/>
        <w:ind w:right="0"/>
        <w:jc w:val="both"/>
        <w:rPr>
          <w:rFonts w:ascii="Arial Narrow" w:eastAsia="Times New Roman" w:hAnsi="Arial Narrow" w:cs="Times New Roman"/>
          <w:color w:val="000000"/>
          <w:spacing w:val="2"/>
          <w:kern w:val="0"/>
          <w:sz w:val="28"/>
          <w:szCs w:val="24"/>
          <w:lang w:val="en-AU" w:eastAsia="en-AU"/>
        </w:rPr>
      </w:pPr>
      <w:r w:rsidRPr="005E30F7">
        <w:rPr>
          <w:rFonts w:ascii="Arial Narrow" w:eastAsia="Times New Roman" w:hAnsi="Arial Narrow" w:cs="Times New Roman"/>
          <w:color w:val="000000"/>
          <w:spacing w:val="2"/>
          <w:kern w:val="0"/>
          <w:sz w:val="28"/>
          <w:szCs w:val="24"/>
          <w:lang w:val="en-AU" w:eastAsia="en-AU"/>
        </w:rPr>
        <w:t>To consolidate, extend and enrich individual class programs</w:t>
      </w:r>
    </w:p>
    <w:p w:rsidR="005E30F7" w:rsidRDefault="005E30F7" w:rsidP="005E30F7">
      <w:pPr>
        <w:pStyle w:val="ListParagraph"/>
        <w:numPr>
          <w:ilvl w:val="0"/>
          <w:numId w:val="5"/>
        </w:numPr>
        <w:spacing w:before="100" w:beforeAutospacing="1" w:after="100" w:afterAutospacing="1"/>
        <w:ind w:right="0"/>
        <w:jc w:val="both"/>
        <w:rPr>
          <w:rFonts w:ascii="Arial Narrow" w:eastAsia="Times New Roman" w:hAnsi="Arial Narrow" w:cs="Times New Roman"/>
          <w:color w:val="000000"/>
          <w:spacing w:val="2"/>
          <w:kern w:val="0"/>
          <w:sz w:val="28"/>
          <w:szCs w:val="24"/>
          <w:lang w:val="en-AU" w:eastAsia="en-AU"/>
        </w:rPr>
      </w:pPr>
      <w:r w:rsidRPr="005E30F7">
        <w:rPr>
          <w:rFonts w:ascii="Arial Narrow" w:eastAsia="Times New Roman" w:hAnsi="Arial Narrow" w:cs="Times New Roman"/>
          <w:color w:val="000000"/>
          <w:spacing w:val="2"/>
          <w:kern w:val="0"/>
          <w:sz w:val="28"/>
          <w:szCs w:val="24"/>
          <w:lang w:val="en-AU" w:eastAsia="en-AU"/>
        </w:rPr>
        <w:t>To provide basis for the development of positive home-study skills</w:t>
      </w:r>
    </w:p>
    <w:p w:rsidR="005E30F7" w:rsidRDefault="005E30F7" w:rsidP="005E30F7">
      <w:pPr>
        <w:pStyle w:val="ListParagraph"/>
        <w:numPr>
          <w:ilvl w:val="0"/>
          <w:numId w:val="5"/>
        </w:numPr>
        <w:spacing w:before="100" w:beforeAutospacing="1" w:after="100" w:afterAutospacing="1"/>
        <w:ind w:right="0"/>
        <w:jc w:val="both"/>
        <w:rPr>
          <w:rFonts w:ascii="Arial Narrow" w:eastAsia="Times New Roman" w:hAnsi="Arial Narrow" w:cs="Times New Roman"/>
          <w:color w:val="000000"/>
          <w:spacing w:val="2"/>
          <w:kern w:val="0"/>
          <w:sz w:val="28"/>
          <w:szCs w:val="24"/>
          <w:lang w:val="en-AU" w:eastAsia="en-AU"/>
        </w:rPr>
      </w:pPr>
      <w:r>
        <w:rPr>
          <w:rFonts w:ascii="Arial Narrow" w:eastAsia="Times New Roman" w:hAnsi="Arial Narrow" w:cs="Times New Roman"/>
          <w:color w:val="000000"/>
          <w:spacing w:val="2"/>
          <w:kern w:val="0"/>
          <w:sz w:val="28"/>
          <w:szCs w:val="24"/>
          <w:lang w:val="en-AU" w:eastAsia="en-AU"/>
        </w:rPr>
        <w:t>To develop school-home relationships</w:t>
      </w:r>
    </w:p>
    <w:p w:rsidR="005E30F7" w:rsidRPr="005E30F7" w:rsidRDefault="005E30F7" w:rsidP="005E30F7">
      <w:pPr>
        <w:pStyle w:val="ListParagraph"/>
        <w:numPr>
          <w:ilvl w:val="0"/>
          <w:numId w:val="5"/>
        </w:numPr>
        <w:spacing w:before="100" w:beforeAutospacing="1" w:after="100" w:afterAutospacing="1"/>
        <w:ind w:right="0"/>
        <w:jc w:val="both"/>
        <w:rPr>
          <w:rFonts w:ascii="Arial Narrow" w:eastAsia="Times New Roman" w:hAnsi="Arial Narrow" w:cs="Times New Roman"/>
          <w:color w:val="000000"/>
          <w:spacing w:val="2"/>
          <w:kern w:val="0"/>
          <w:sz w:val="28"/>
          <w:szCs w:val="24"/>
          <w:lang w:val="en-AU" w:eastAsia="en-AU"/>
        </w:rPr>
      </w:pPr>
      <w:r>
        <w:rPr>
          <w:rFonts w:ascii="Arial Narrow" w:eastAsia="Times New Roman" w:hAnsi="Arial Narrow" w:cs="Times New Roman"/>
          <w:color w:val="000000"/>
          <w:spacing w:val="2"/>
          <w:kern w:val="0"/>
          <w:sz w:val="28"/>
          <w:szCs w:val="24"/>
          <w:lang w:val="en-AU" w:eastAsia="en-AU"/>
        </w:rPr>
        <w:t>To develop a sense of responsibility, e.g. looking after and remembering own book.</w:t>
      </w:r>
    </w:p>
    <w:p w:rsidR="00BE74FE" w:rsidRDefault="005E30F7" w:rsidP="00BE74FE">
      <w:pPr>
        <w:spacing w:before="100" w:beforeAutospacing="1" w:after="100" w:afterAutospacing="1"/>
        <w:ind w:left="-375" w:right="0"/>
        <w:jc w:val="both"/>
        <w:rPr>
          <w:rFonts w:ascii="Arial Narrow" w:eastAsia="Times New Roman" w:hAnsi="Arial Narrow" w:cs="Times New Roman"/>
          <w:b/>
          <w:bCs/>
          <w:color w:val="000000"/>
          <w:spacing w:val="7"/>
          <w:kern w:val="0"/>
          <w:sz w:val="28"/>
          <w:szCs w:val="24"/>
          <w:lang w:val="en-AU" w:eastAsia="en-AU"/>
        </w:rPr>
      </w:pPr>
      <w:r>
        <w:rPr>
          <w:rFonts w:ascii="Arial Narrow" w:eastAsia="Times New Roman" w:hAnsi="Arial Narrow" w:cs="Times New Roman"/>
          <w:b/>
          <w:bCs/>
          <w:color w:val="000000"/>
          <w:spacing w:val="7"/>
          <w:kern w:val="0"/>
          <w:sz w:val="28"/>
          <w:szCs w:val="24"/>
          <w:lang w:val="en-AU" w:eastAsia="en-AU"/>
        </w:rPr>
        <w:t>Guidelines</w:t>
      </w:r>
    </w:p>
    <w:p w:rsidR="005E30F7" w:rsidRDefault="005E30F7" w:rsidP="00BE74FE">
      <w:pPr>
        <w:spacing w:before="100" w:beforeAutospacing="1" w:after="100" w:afterAutospacing="1"/>
        <w:ind w:left="-375" w:right="0"/>
        <w:jc w:val="both"/>
        <w:rPr>
          <w:rFonts w:ascii="Arial Narrow" w:eastAsia="Times New Roman" w:hAnsi="Arial Narrow" w:cs="Times New Roman"/>
          <w:bCs/>
          <w:color w:val="000000"/>
          <w:spacing w:val="7"/>
          <w:kern w:val="0"/>
          <w:sz w:val="28"/>
          <w:szCs w:val="24"/>
          <w:lang w:val="en-AU" w:eastAsia="en-AU"/>
        </w:rPr>
      </w:pPr>
      <w:r w:rsidRPr="005E30F7">
        <w:rPr>
          <w:rFonts w:ascii="Arial Narrow" w:eastAsia="Times New Roman" w:hAnsi="Arial Narrow" w:cs="Times New Roman"/>
          <w:bCs/>
          <w:color w:val="000000"/>
          <w:spacing w:val="7"/>
          <w:kern w:val="0"/>
          <w:sz w:val="28"/>
          <w:szCs w:val="24"/>
          <w:lang w:val="en-AU" w:eastAsia="en-AU"/>
        </w:rPr>
        <w:t>For homework to be effective, it is essential that:</w:t>
      </w:r>
    </w:p>
    <w:p w:rsidR="001346C1" w:rsidRDefault="001346C1" w:rsidP="001346C1">
      <w:pPr>
        <w:pStyle w:val="ListParagraph"/>
        <w:numPr>
          <w:ilvl w:val="0"/>
          <w:numId w:val="7"/>
        </w:numPr>
        <w:spacing w:before="100" w:beforeAutospacing="1" w:after="100" w:afterAutospacing="1"/>
        <w:ind w:right="0"/>
        <w:jc w:val="both"/>
        <w:rPr>
          <w:rFonts w:ascii="Arial Narrow" w:eastAsia="Times New Roman" w:hAnsi="Arial Narrow" w:cs="Times New Roman"/>
          <w:color w:val="000000"/>
          <w:spacing w:val="2"/>
          <w:kern w:val="0"/>
          <w:sz w:val="28"/>
          <w:szCs w:val="24"/>
          <w:lang w:val="en-AU" w:eastAsia="en-AU"/>
        </w:rPr>
      </w:pPr>
      <w:r>
        <w:rPr>
          <w:rFonts w:ascii="Arial Narrow" w:eastAsia="Times New Roman" w:hAnsi="Arial Narrow" w:cs="Times New Roman"/>
          <w:color w:val="000000"/>
          <w:spacing w:val="2"/>
          <w:kern w:val="0"/>
          <w:sz w:val="28"/>
          <w:szCs w:val="24"/>
          <w:lang w:val="en-AU" w:eastAsia="en-AU"/>
        </w:rPr>
        <w:t>Parents be involved, providing time, suitable space, supervision and support,</w:t>
      </w:r>
    </w:p>
    <w:p w:rsidR="001346C1" w:rsidRDefault="001346C1" w:rsidP="001346C1">
      <w:pPr>
        <w:pStyle w:val="ListParagraph"/>
        <w:numPr>
          <w:ilvl w:val="0"/>
          <w:numId w:val="7"/>
        </w:numPr>
        <w:spacing w:before="100" w:beforeAutospacing="1" w:after="100" w:afterAutospacing="1"/>
        <w:ind w:right="0"/>
        <w:jc w:val="both"/>
        <w:rPr>
          <w:rFonts w:ascii="Arial Narrow" w:eastAsia="Times New Roman" w:hAnsi="Arial Narrow" w:cs="Times New Roman"/>
          <w:color w:val="000000"/>
          <w:spacing w:val="2"/>
          <w:kern w:val="0"/>
          <w:sz w:val="28"/>
          <w:szCs w:val="24"/>
          <w:lang w:val="en-AU" w:eastAsia="en-AU"/>
        </w:rPr>
      </w:pPr>
      <w:r>
        <w:rPr>
          <w:rFonts w:ascii="Arial Narrow" w:eastAsia="Times New Roman" w:hAnsi="Arial Narrow" w:cs="Times New Roman"/>
          <w:color w:val="000000"/>
          <w:spacing w:val="2"/>
          <w:kern w:val="0"/>
          <w:sz w:val="28"/>
          <w:szCs w:val="24"/>
          <w:lang w:val="en-AU" w:eastAsia="en-AU"/>
        </w:rPr>
        <w:t>Teachers follow up, encourage and commend good homework or provide constructive feedback,</w:t>
      </w:r>
    </w:p>
    <w:p w:rsidR="001346C1" w:rsidRDefault="001346C1" w:rsidP="00A759D4">
      <w:pPr>
        <w:pStyle w:val="ListParagraph"/>
        <w:numPr>
          <w:ilvl w:val="0"/>
          <w:numId w:val="7"/>
        </w:numPr>
        <w:spacing w:before="100" w:beforeAutospacing="1" w:after="100" w:afterAutospacing="1"/>
        <w:ind w:right="0"/>
        <w:jc w:val="both"/>
        <w:rPr>
          <w:rFonts w:ascii="Arial Narrow" w:eastAsia="Times New Roman" w:hAnsi="Arial Narrow" w:cs="Times New Roman"/>
          <w:color w:val="000000"/>
          <w:spacing w:val="2"/>
          <w:kern w:val="0"/>
          <w:sz w:val="28"/>
          <w:szCs w:val="24"/>
          <w:lang w:val="en-AU" w:eastAsia="en-AU"/>
        </w:rPr>
      </w:pPr>
      <w:r w:rsidRPr="001346C1">
        <w:rPr>
          <w:rFonts w:ascii="Arial Narrow" w:eastAsia="Times New Roman" w:hAnsi="Arial Narrow" w:cs="Times New Roman"/>
          <w:color w:val="000000"/>
          <w:spacing w:val="2"/>
          <w:kern w:val="0"/>
          <w:sz w:val="28"/>
          <w:szCs w:val="24"/>
          <w:lang w:val="en-AU" w:eastAsia="en-AU"/>
        </w:rPr>
        <w:t>Students adopt a positive attitude in the establishment of regular completion of homework, being responsible fo</w:t>
      </w:r>
      <w:r>
        <w:rPr>
          <w:rFonts w:ascii="Arial Narrow" w:eastAsia="Times New Roman" w:hAnsi="Arial Narrow" w:cs="Times New Roman"/>
          <w:color w:val="000000"/>
          <w:spacing w:val="2"/>
          <w:kern w:val="0"/>
          <w:sz w:val="28"/>
          <w:szCs w:val="24"/>
          <w:lang w:val="en-AU" w:eastAsia="en-AU"/>
        </w:rPr>
        <w:t>r taking it to and from school,</w:t>
      </w:r>
    </w:p>
    <w:p w:rsidR="001346C1" w:rsidRPr="001346C1" w:rsidRDefault="001346C1" w:rsidP="00A759D4">
      <w:pPr>
        <w:pStyle w:val="ListParagraph"/>
        <w:numPr>
          <w:ilvl w:val="0"/>
          <w:numId w:val="7"/>
        </w:numPr>
        <w:spacing w:before="100" w:beforeAutospacing="1" w:after="100" w:afterAutospacing="1"/>
        <w:ind w:right="0"/>
        <w:jc w:val="both"/>
        <w:rPr>
          <w:rFonts w:ascii="Arial Narrow" w:eastAsia="Times New Roman" w:hAnsi="Arial Narrow" w:cs="Times New Roman"/>
          <w:color w:val="000000"/>
          <w:spacing w:val="2"/>
          <w:kern w:val="0"/>
          <w:sz w:val="28"/>
          <w:szCs w:val="24"/>
          <w:lang w:val="en-AU" w:eastAsia="en-AU"/>
        </w:rPr>
      </w:pPr>
      <w:r>
        <w:rPr>
          <w:rFonts w:ascii="Arial Narrow" w:eastAsia="Times New Roman" w:hAnsi="Arial Narrow" w:cs="Times New Roman"/>
          <w:color w:val="000000"/>
          <w:spacing w:val="2"/>
          <w:kern w:val="0"/>
          <w:sz w:val="28"/>
          <w:szCs w:val="24"/>
          <w:lang w:val="en-AU" w:eastAsia="en-AU"/>
        </w:rPr>
        <w:t>It</w:t>
      </w:r>
      <w:r w:rsidRPr="001346C1">
        <w:rPr>
          <w:rFonts w:ascii="Arial Narrow" w:eastAsia="Times New Roman" w:hAnsi="Arial Narrow" w:cs="Times New Roman"/>
          <w:color w:val="000000"/>
          <w:spacing w:val="2"/>
          <w:kern w:val="0"/>
          <w:sz w:val="28"/>
          <w:szCs w:val="24"/>
          <w:lang w:val="en-AU" w:eastAsia="en-AU"/>
        </w:rPr>
        <w:t xml:space="preserve"> is a purposeful learning experience, seen as an exercise which develops interest, knowledge and skills; </w:t>
      </w:r>
    </w:p>
    <w:p w:rsidR="001346C1" w:rsidRDefault="001346C1" w:rsidP="005E30F7">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p>
    <w:p w:rsidR="001346C1" w:rsidRDefault="001346C1" w:rsidP="005E30F7">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p>
    <w:p w:rsidR="001346C1" w:rsidRDefault="001346C1" w:rsidP="005E30F7">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41428F">
        <w:rPr>
          <w:noProof/>
          <w:color w:val="000000" w:themeColor="text1"/>
          <w:lang w:val="en-AU" w:eastAsia="en-AU"/>
        </w:rPr>
        <mc:AlternateContent>
          <mc:Choice Requires="wps">
            <w:drawing>
              <wp:inline distT="0" distB="0" distL="0" distR="0" wp14:anchorId="5C9D8DBF" wp14:editId="2353CCFA">
                <wp:extent cx="5276850" cy="1752600"/>
                <wp:effectExtent l="0" t="0" r="0" b="0"/>
                <wp:docPr id="2"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5276850" cy="1752600"/>
                        </a:xfrm>
                        <a:prstGeom prst="rect">
                          <a:avLst/>
                        </a:prstGeom>
                        <a:ln w="38100">
                          <a:no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1346C1" w:rsidRPr="00BE74FE" w:rsidRDefault="001346C1" w:rsidP="001346C1">
                            <w:pPr>
                              <w:pStyle w:val="NormalWeb"/>
                              <w:spacing w:before="0" w:beforeAutospacing="0" w:after="0" w:afterAutospacing="0" w:line="360" w:lineRule="auto"/>
                              <w:ind w:left="-180" w:right="-24"/>
                              <w:jc w:val="center"/>
                              <w:rPr>
                                <w:rFonts w:ascii="Arial Narrow" w:hAnsi="Arial Narrow"/>
                                <w:color w:val="FFFFFF" w:themeColor="background1"/>
                              </w:rPr>
                            </w:pPr>
                            <w:r w:rsidRPr="00BE74FE">
                              <w:rPr>
                                <w:rFonts w:ascii="Arial Narrow" w:hAnsi="Arial Narrow" w:cstheme="minorBidi"/>
                                <w:b/>
                                <w:bCs/>
                                <w:color w:val="FFFFFF" w:themeColor="background1"/>
                                <w:spacing w:val="120"/>
                                <w:kern w:val="24"/>
                                <w:sz w:val="48"/>
                                <w:szCs w:val="48"/>
                              </w:rPr>
                              <w:t xml:space="preserve">Condong Public School – Homework Policy </w:t>
                            </w:r>
                          </w:p>
                        </w:txbxContent>
                      </wps:txbx>
                      <wps:bodyPr wrap="square" lIns="19050" tIns="19050" rIns="19050" bIns="19050" anchor="ctr">
                        <a:noAutofit/>
                      </wps:bodyPr>
                    </wps:wsp>
                  </a:graphicData>
                </a:graphic>
              </wp:inline>
            </w:drawing>
          </mc:Choice>
          <mc:Fallback>
            <w:pict>
              <v:rect w14:anchorId="5C9D8DBF" id="_x0000_s1027" style="width:415.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" filled="f" stroked="f" strokeweight="3pt">
                <v:stroke miterlimit="4"/>
                <v:textbox inset="1.5pt,1.5pt,1.5pt,1.5pt">
                  <w:txbxContent>
                    <w:p w:rsidR="001346C1" w:rsidRPr="00BE74FE" w:rsidRDefault="001346C1" w:rsidP="001346C1">
                      <w:pPr>
                        <w:pStyle w:val="NormalWeb"/>
                        <w:spacing w:before="0" w:beforeAutospacing="0" w:after="0" w:afterAutospacing="0" w:line="360" w:lineRule="auto"/>
                        <w:ind w:left="-180" w:right="-24"/>
                        <w:jc w:val="center"/>
                        <w:rPr>
                          <w:rFonts w:ascii="Arial Narrow" w:hAnsi="Arial Narrow"/>
                          <w:color w:val="FFFFFF" w:themeColor="background1"/>
                        </w:rPr>
                      </w:pPr>
                      <w:r w:rsidRPr="00BE74FE">
                        <w:rPr>
                          <w:rFonts w:ascii="Arial Narrow" w:hAnsi="Arial Narrow" w:cstheme="minorBidi"/>
                          <w:b/>
                          <w:bCs/>
                          <w:color w:val="FFFFFF" w:themeColor="background1"/>
                          <w:spacing w:val="120"/>
                          <w:kern w:val="24"/>
                          <w:sz w:val="48"/>
                          <w:szCs w:val="48"/>
                        </w:rPr>
                        <w:t xml:space="preserve">Condong Public School – Homework Policy </w:t>
                      </w:r>
                    </w:p>
                  </w:txbxContent>
                </v:textbox>
                <w10:anchorlock/>
              </v:rect>
            </w:pict>
          </mc:Fallback>
        </mc:AlternateContent>
      </w:r>
    </w:p>
    <w:p w:rsidR="001346C1" w:rsidRDefault="001346C1" w:rsidP="005E30F7">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p>
    <w:p w:rsidR="005E30F7" w:rsidRDefault="00BE74FE" w:rsidP="005E30F7">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The basic rules of homework are that it:</w:t>
      </w:r>
    </w:p>
    <w:p w:rsidR="00BE74FE" w:rsidRPr="005E30F7" w:rsidRDefault="00BE74FE" w:rsidP="005E30F7">
      <w:pPr>
        <w:pStyle w:val="ListParagraph"/>
        <w:numPr>
          <w:ilvl w:val="0"/>
          <w:numId w:val="6"/>
        </w:numPr>
        <w:spacing w:before="100" w:beforeAutospacing="1" w:after="100" w:afterAutospacing="1"/>
        <w:ind w:right="0"/>
        <w:jc w:val="both"/>
        <w:rPr>
          <w:rFonts w:ascii="Arial Narrow" w:eastAsia="Times New Roman" w:hAnsi="Arial Narrow" w:cs="Times New Roman"/>
          <w:color w:val="000000"/>
          <w:spacing w:val="2"/>
          <w:kern w:val="0"/>
          <w:sz w:val="28"/>
          <w:szCs w:val="24"/>
          <w:lang w:val="en-AU" w:eastAsia="en-AU"/>
        </w:rPr>
      </w:pPr>
      <w:r w:rsidRPr="005E30F7">
        <w:rPr>
          <w:rFonts w:ascii="Arial Narrow" w:eastAsia="Times New Roman" w:hAnsi="Arial Narrow" w:cs="Times New Roman"/>
          <w:color w:val="000000"/>
          <w:spacing w:val="2"/>
          <w:kern w:val="0"/>
          <w:sz w:val="28"/>
          <w:szCs w:val="24"/>
          <w:lang w:val="en-AU" w:eastAsia="en-AU"/>
        </w:rPr>
        <w:t>is appropriate for each student's age and ability</w:t>
      </w:r>
      <w:r w:rsidR="001346C1">
        <w:rPr>
          <w:rFonts w:ascii="Arial Narrow" w:eastAsia="Times New Roman" w:hAnsi="Arial Narrow" w:cs="Times New Roman"/>
          <w:color w:val="000000"/>
          <w:spacing w:val="2"/>
          <w:kern w:val="0"/>
          <w:sz w:val="28"/>
          <w:szCs w:val="24"/>
          <w:lang w:val="en-AU" w:eastAsia="en-AU"/>
        </w:rPr>
        <w:t>; and</w:t>
      </w:r>
    </w:p>
    <w:p w:rsidR="00BE74FE" w:rsidRPr="005E30F7" w:rsidRDefault="00BE74FE" w:rsidP="005E30F7">
      <w:pPr>
        <w:pStyle w:val="ListParagraph"/>
        <w:numPr>
          <w:ilvl w:val="0"/>
          <w:numId w:val="6"/>
        </w:numPr>
        <w:spacing w:before="100" w:beforeAutospacing="1" w:after="100" w:afterAutospacing="1"/>
        <w:ind w:right="0"/>
        <w:jc w:val="both"/>
        <w:rPr>
          <w:rFonts w:ascii="Arial Narrow" w:eastAsia="Times New Roman" w:hAnsi="Arial Narrow" w:cs="Times New Roman"/>
          <w:color w:val="000000"/>
          <w:spacing w:val="2"/>
          <w:kern w:val="0"/>
          <w:sz w:val="28"/>
          <w:szCs w:val="24"/>
          <w:lang w:val="en-AU" w:eastAsia="en-AU"/>
        </w:rPr>
      </w:pPr>
      <w:r w:rsidRPr="005E30F7">
        <w:rPr>
          <w:rFonts w:ascii="Arial Narrow" w:eastAsia="Times New Roman" w:hAnsi="Arial Narrow" w:cs="Times New Roman"/>
          <w:color w:val="000000"/>
          <w:spacing w:val="2"/>
          <w:kern w:val="0"/>
          <w:sz w:val="28"/>
          <w:szCs w:val="24"/>
          <w:lang w:val="en-AU" w:eastAsia="en-AU"/>
        </w:rPr>
        <w:t>takes into account students' other commitments, such as sport, cultural activities and home responsibilities</w:t>
      </w:r>
    </w:p>
    <w:p w:rsidR="00BE74FE" w:rsidRPr="00BE74FE" w:rsidRDefault="001346C1"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Pr>
          <w:rFonts w:ascii="Arial Narrow" w:eastAsia="Times New Roman" w:hAnsi="Arial Narrow" w:cs="Times New Roman"/>
          <w:b/>
          <w:bCs/>
          <w:color w:val="000000"/>
          <w:spacing w:val="7"/>
          <w:kern w:val="0"/>
          <w:sz w:val="28"/>
          <w:szCs w:val="24"/>
          <w:lang w:val="en-AU" w:eastAsia="en-AU"/>
        </w:rPr>
        <w:t>F</w:t>
      </w:r>
      <w:r w:rsidR="00BE74FE" w:rsidRPr="00BE74FE">
        <w:rPr>
          <w:rFonts w:ascii="Arial Narrow" w:eastAsia="Times New Roman" w:hAnsi="Arial Narrow" w:cs="Times New Roman"/>
          <w:b/>
          <w:bCs/>
          <w:color w:val="000000"/>
          <w:spacing w:val="7"/>
          <w:kern w:val="0"/>
          <w:sz w:val="28"/>
          <w:szCs w:val="24"/>
          <w:lang w:val="en-AU" w:eastAsia="en-AU"/>
        </w:rPr>
        <w:t>our types of homework</w:t>
      </w:r>
    </w:p>
    <w:p w:rsidR="00BE74FE" w:rsidRPr="00BE74FE" w:rsidRDefault="00BE74FE" w:rsidP="00BE74FE">
      <w:pPr>
        <w:numPr>
          <w:ilvl w:val="0"/>
          <w:numId w:val="2"/>
        </w:numPr>
        <w:spacing w:before="100" w:beforeAutospacing="1" w:after="100" w:afterAutospacing="1"/>
        <w:ind w:left="34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b/>
          <w:bCs/>
          <w:color w:val="000000"/>
          <w:spacing w:val="7"/>
          <w:kern w:val="0"/>
          <w:sz w:val="28"/>
          <w:szCs w:val="24"/>
          <w:lang w:val="en-AU" w:eastAsia="en-AU"/>
        </w:rPr>
        <w:t>Practice Exercises </w:t>
      </w:r>
      <w:r w:rsidRPr="00BE74FE">
        <w:rPr>
          <w:rFonts w:ascii="Arial Narrow" w:eastAsia="Times New Roman" w:hAnsi="Arial Narrow" w:cs="Times New Roman"/>
          <w:color w:val="000000"/>
          <w:spacing w:val="2"/>
          <w:kern w:val="0"/>
          <w:sz w:val="28"/>
          <w:szCs w:val="24"/>
          <w:lang w:val="en-AU" w:eastAsia="en-AU"/>
        </w:rPr>
        <w:t>help students to remember and practise newly acquired skills – such as memorising mathematical tables, practising spelling words, writing and reading for pleasure.</w:t>
      </w:r>
    </w:p>
    <w:p w:rsidR="00BE74FE" w:rsidRPr="00BE74FE" w:rsidRDefault="00BE74FE" w:rsidP="00BE74FE">
      <w:pPr>
        <w:numPr>
          <w:ilvl w:val="0"/>
          <w:numId w:val="2"/>
        </w:numPr>
        <w:spacing w:before="100" w:beforeAutospacing="1" w:after="100" w:afterAutospacing="1"/>
        <w:ind w:left="34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b/>
          <w:bCs/>
          <w:color w:val="000000"/>
          <w:spacing w:val="7"/>
          <w:kern w:val="0"/>
          <w:sz w:val="28"/>
          <w:szCs w:val="24"/>
          <w:lang w:val="en-AU" w:eastAsia="en-AU"/>
        </w:rPr>
        <w:t xml:space="preserve">Preparatory Homework </w:t>
      </w:r>
      <w:r w:rsidRPr="00BE74FE">
        <w:rPr>
          <w:rFonts w:ascii="Arial Narrow" w:eastAsia="Times New Roman" w:hAnsi="Arial Narrow" w:cs="Times New Roman"/>
          <w:color w:val="000000"/>
          <w:spacing w:val="2"/>
          <w:kern w:val="0"/>
          <w:sz w:val="28"/>
          <w:szCs w:val="24"/>
          <w:lang w:val="en-AU" w:eastAsia="en-AU"/>
        </w:rPr>
        <w:t>requires students to source and read background information to prepare them for future lessons on a specific subject.</w:t>
      </w:r>
    </w:p>
    <w:p w:rsidR="00BE74FE" w:rsidRPr="00BE74FE" w:rsidRDefault="00BE74FE" w:rsidP="00BE74FE">
      <w:pPr>
        <w:numPr>
          <w:ilvl w:val="0"/>
          <w:numId w:val="2"/>
        </w:numPr>
        <w:spacing w:before="100" w:beforeAutospacing="1" w:after="100" w:afterAutospacing="1"/>
        <w:ind w:left="34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b/>
          <w:bCs/>
          <w:color w:val="000000"/>
          <w:spacing w:val="7"/>
          <w:kern w:val="0"/>
          <w:sz w:val="28"/>
          <w:szCs w:val="24"/>
          <w:lang w:val="en-AU" w:eastAsia="en-AU"/>
        </w:rPr>
        <w:t>Extension Assignments </w:t>
      </w:r>
      <w:r w:rsidRPr="00BE74FE">
        <w:rPr>
          <w:rFonts w:ascii="Arial Narrow" w:eastAsia="Times New Roman" w:hAnsi="Arial Narrow" w:cs="Times New Roman"/>
          <w:color w:val="000000"/>
          <w:spacing w:val="2"/>
          <w:kern w:val="0"/>
          <w:sz w:val="28"/>
          <w:szCs w:val="24"/>
          <w:lang w:val="en-AU" w:eastAsia="en-AU"/>
        </w:rPr>
        <w:t>encourage students to pursue knowledge individually and imaginatively.  Assignments may include writing a book review, researching local news or retrieving items from the Internet.</w:t>
      </w:r>
    </w:p>
    <w:p w:rsidR="00BE74FE" w:rsidRPr="00BE74FE" w:rsidRDefault="00BE74FE" w:rsidP="00BE74FE">
      <w:pPr>
        <w:numPr>
          <w:ilvl w:val="0"/>
          <w:numId w:val="2"/>
        </w:numPr>
        <w:spacing w:before="100" w:beforeAutospacing="1" w:after="100" w:afterAutospacing="1"/>
        <w:ind w:left="34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b/>
          <w:bCs/>
          <w:color w:val="000000"/>
          <w:spacing w:val="7"/>
          <w:kern w:val="0"/>
          <w:sz w:val="28"/>
          <w:szCs w:val="24"/>
          <w:lang w:val="en-AU" w:eastAsia="en-AU"/>
        </w:rPr>
        <w:t xml:space="preserve">Interest Homework </w:t>
      </w:r>
      <w:r w:rsidRPr="00BE74FE">
        <w:rPr>
          <w:rFonts w:ascii="Arial Narrow" w:eastAsia="Times New Roman" w:hAnsi="Arial Narrow" w:cs="Times New Roman"/>
          <w:color w:val="000000"/>
          <w:spacing w:val="2"/>
          <w:kern w:val="0"/>
          <w:sz w:val="28"/>
          <w:szCs w:val="24"/>
          <w:lang w:val="en-AU" w:eastAsia="en-AU"/>
        </w:rPr>
        <w:t>involves students in household chores, shopping, playing a musical instrument, learning a new skill, playing a board game etc.</w:t>
      </w:r>
    </w:p>
    <w:p w:rsidR="00BE74FE" w:rsidRPr="00BE74FE" w:rsidRDefault="00BE74FE"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 </w:t>
      </w:r>
      <w:r w:rsidRPr="00BE74FE">
        <w:rPr>
          <w:rFonts w:ascii="Arial Narrow" w:eastAsia="Times New Roman" w:hAnsi="Arial Narrow" w:cs="Times New Roman"/>
          <w:b/>
          <w:bCs/>
          <w:color w:val="000000"/>
          <w:spacing w:val="7"/>
          <w:kern w:val="0"/>
          <w:sz w:val="28"/>
          <w:szCs w:val="24"/>
          <w:lang w:val="en-AU" w:eastAsia="en-AU"/>
        </w:rPr>
        <w:t xml:space="preserve">Homework for Kindergarten – Year </w:t>
      </w:r>
      <w:r w:rsidR="004235E7">
        <w:rPr>
          <w:rFonts w:ascii="Arial Narrow" w:eastAsia="Times New Roman" w:hAnsi="Arial Narrow" w:cs="Times New Roman"/>
          <w:b/>
          <w:bCs/>
          <w:color w:val="000000"/>
          <w:spacing w:val="7"/>
          <w:kern w:val="0"/>
          <w:sz w:val="28"/>
          <w:szCs w:val="24"/>
          <w:lang w:val="en-AU" w:eastAsia="en-AU"/>
        </w:rPr>
        <w:t>3</w:t>
      </w:r>
    </w:p>
    <w:p w:rsidR="00BE74FE" w:rsidRPr="00BE74FE" w:rsidRDefault="00BE74FE"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In general, your child will not be expected to complete formal homework in Kindergarten.  However, there are things you can do at home to help your child make the most of what they learn in Kindergarten.  Reading to children at home and involving them in family activities will greatly assist the development of their skills in literacy, numeracy and problem solving.</w:t>
      </w:r>
    </w:p>
    <w:p w:rsidR="001346C1" w:rsidRDefault="001346C1"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p>
    <w:p w:rsidR="001346C1" w:rsidRDefault="001346C1"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41428F">
        <w:rPr>
          <w:noProof/>
          <w:color w:val="000000" w:themeColor="text1"/>
          <w:lang w:val="en-AU" w:eastAsia="en-AU"/>
        </w:rPr>
        <w:lastRenderedPageBreak/>
        <mc:AlternateContent>
          <mc:Choice Requires="wps">
            <w:drawing>
              <wp:inline distT="0" distB="0" distL="0" distR="0" wp14:anchorId="5C9D8DBF" wp14:editId="2353CCFA">
                <wp:extent cx="5276850" cy="1752600"/>
                <wp:effectExtent l="0" t="0" r="0" b="0"/>
                <wp:docPr id="3"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5276850" cy="1752600"/>
                        </a:xfrm>
                        <a:prstGeom prst="rect">
                          <a:avLst/>
                        </a:prstGeom>
                        <a:ln w="38100">
                          <a:no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1346C1" w:rsidRPr="00BE74FE" w:rsidRDefault="001346C1" w:rsidP="001346C1">
                            <w:pPr>
                              <w:pStyle w:val="NormalWeb"/>
                              <w:spacing w:before="0" w:beforeAutospacing="0" w:after="0" w:afterAutospacing="0" w:line="360" w:lineRule="auto"/>
                              <w:ind w:left="-180" w:right="-24"/>
                              <w:jc w:val="center"/>
                              <w:rPr>
                                <w:rFonts w:ascii="Arial Narrow" w:hAnsi="Arial Narrow"/>
                                <w:color w:val="FFFFFF" w:themeColor="background1"/>
                              </w:rPr>
                            </w:pPr>
                            <w:r w:rsidRPr="00BE74FE">
                              <w:rPr>
                                <w:rFonts w:ascii="Arial Narrow" w:hAnsi="Arial Narrow" w:cstheme="minorBidi"/>
                                <w:b/>
                                <w:bCs/>
                                <w:color w:val="FFFFFF" w:themeColor="background1"/>
                                <w:spacing w:val="120"/>
                                <w:kern w:val="24"/>
                                <w:sz w:val="48"/>
                                <w:szCs w:val="48"/>
                              </w:rPr>
                              <w:t xml:space="preserve">Condong Public School – Homework Policy </w:t>
                            </w:r>
                          </w:p>
                        </w:txbxContent>
                      </wps:txbx>
                      <wps:bodyPr wrap="square" lIns="19050" tIns="19050" rIns="19050" bIns="19050" anchor="ctr">
                        <a:noAutofit/>
                      </wps:bodyPr>
                    </wps:wsp>
                  </a:graphicData>
                </a:graphic>
              </wp:inline>
            </w:drawing>
          </mc:Choice>
          <mc:Fallback>
            <w:pict>
              <v:rect w14:anchorId="5C9D8DBF" id="_x0000_s1028" style="width:415.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" filled="f" stroked="f" strokeweight="3pt">
                <v:stroke miterlimit="4"/>
                <v:textbox inset="1.5pt,1.5pt,1.5pt,1.5pt">
                  <w:txbxContent>
                    <w:p w:rsidR="001346C1" w:rsidRPr="00BE74FE" w:rsidRDefault="001346C1" w:rsidP="001346C1">
                      <w:pPr>
                        <w:pStyle w:val="NormalWeb"/>
                        <w:spacing w:before="0" w:beforeAutospacing="0" w:after="0" w:afterAutospacing="0" w:line="360" w:lineRule="auto"/>
                        <w:ind w:left="-180" w:right="-24"/>
                        <w:jc w:val="center"/>
                        <w:rPr>
                          <w:rFonts w:ascii="Arial Narrow" w:hAnsi="Arial Narrow"/>
                          <w:color w:val="FFFFFF" w:themeColor="background1"/>
                        </w:rPr>
                      </w:pPr>
                      <w:r w:rsidRPr="00BE74FE">
                        <w:rPr>
                          <w:rFonts w:ascii="Arial Narrow" w:hAnsi="Arial Narrow" w:cstheme="minorBidi"/>
                          <w:b/>
                          <w:bCs/>
                          <w:color w:val="FFFFFF" w:themeColor="background1"/>
                          <w:spacing w:val="120"/>
                          <w:kern w:val="24"/>
                          <w:sz w:val="48"/>
                          <w:szCs w:val="48"/>
                        </w:rPr>
                        <w:t xml:space="preserve">Condong Public School – Homework Policy </w:t>
                      </w:r>
                    </w:p>
                  </w:txbxContent>
                </v:textbox>
                <w10:anchorlock/>
              </v:rect>
            </w:pict>
          </mc:Fallback>
        </mc:AlternateContent>
      </w:r>
    </w:p>
    <w:p w:rsidR="001346C1" w:rsidRDefault="001346C1"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p>
    <w:p w:rsidR="001346C1" w:rsidRDefault="001346C1"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p>
    <w:p w:rsidR="00BE74FE" w:rsidRPr="00BE74FE" w:rsidRDefault="00BE74FE"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Home reading will commence early in Term 1.  Class teachers will send home readers for the children to "read" with parents.</w:t>
      </w:r>
      <w:r>
        <w:rPr>
          <w:rFonts w:ascii="Arial Narrow" w:eastAsia="Times New Roman" w:hAnsi="Arial Narrow" w:cs="Times New Roman"/>
          <w:color w:val="000000"/>
          <w:spacing w:val="2"/>
          <w:kern w:val="0"/>
          <w:sz w:val="28"/>
          <w:szCs w:val="24"/>
          <w:lang w:val="en-AU" w:eastAsia="en-AU"/>
        </w:rPr>
        <w:t xml:space="preserve"> Students will also bring home sight words to practice. </w:t>
      </w:r>
    </w:p>
    <w:p w:rsidR="005E30F7" w:rsidRPr="00BE74FE" w:rsidRDefault="004235E7" w:rsidP="005E30F7">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Pr>
          <w:rFonts w:ascii="Arial Narrow" w:eastAsia="Times New Roman" w:hAnsi="Arial Narrow" w:cs="Times New Roman"/>
          <w:color w:val="000000"/>
          <w:spacing w:val="2"/>
          <w:kern w:val="0"/>
          <w:sz w:val="28"/>
          <w:szCs w:val="24"/>
          <w:lang w:val="en-AU" w:eastAsia="en-AU"/>
        </w:rPr>
        <w:t xml:space="preserve">In Years 1, </w:t>
      </w:r>
      <w:r w:rsidR="00BE74FE" w:rsidRPr="00BE74FE">
        <w:rPr>
          <w:rFonts w:ascii="Arial Narrow" w:eastAsia="Times New Roman" w:hAnsi="Arial Narrow" w:cs="Times New Roman"/>
          <w:color w:val="000000"/>
          <w:spacing w:val="2"/>
          <w:kern w:val="0"/>
          <w:sz w:val="28"/>
          <w:szCs w:val="24"/>
          <w:lang w:val="en-AU" w:eastAsia="en-AU"/>
        </w:rPr>
        <w:t xml:space="preserve">2 </w:t>
      </w:r>
      <w:r>
        <w:rPr>
          <w:rFonts w:ascii="Arial Narrow" w:eastAsia="Times New Roman" w:hAnsi="Arial Narrow" w:cs="Times New Roman"/>
          <w:color w:val="000000"/>
          <w:spacing w:val="2"/>
          <w:kern w:val="0"/>
          <w:sz w:val="28"/>
          <w:szCs w:val="24"/>
          <w:lang w:val="en-AU" w:eastAsia="en-AU"/>
        </w:rPr>
        <w:t xml:space="preserve">and 3 </w:t>
      </w:r>
      <w:r w:rsidR="00BE74FE" w:rsidRPr="00BE74FE">
        <w:rPr>
          <w:rFonts w:ascii="Arial Narrow" w:eastAsia="Times New Roman" w:hAnsi="Arial Narrow" w:cs="Times New Roman"/>
          <w:color w:val="000000"/>
          <w:spacing w:val="2"/>
          <w:kern w:val="0"/>
          <w:sz w:val="28"/>
          <w:szCs w:val="24"/>
          <w:lang w:val="en-AU" w:eastAsia="en-AU"/>
        </w:rPr>
        <w:t xml:space="preserve">some formal homework is usually set.  For example, students may be asked to complete simple </w:t>
      </w:r>
      <w:r w:rsidR="00BE74FE">
        <w:rPr>
          <w:rFonts w:ascii="Arial Narrow" w:eastAsia="Times New Roman" w:hAnsi="Arial Narrow" w:cs="Times New Roman"/>
          <w:color w:val="000000"/>
          <w:spacing w:val="2"/>
          <w:kern w:val="0"/>
          <w:sz w:val="28"/>
          <w:szCs w:val="24"/>
          <w:lang w:val="en-AU" w:eastAsia="en-AU"/>
        </w:rPr>
        <w:t xml:space="preserve">online literacy or/and numeracy </w:t>
      </w:r>
      <w:r w:rsidR="00BE74FE" w:rsidRPr="00BE74FE">
        <w:rPr>
          <w:rFonts w:ascii="Arial Narrow" w:eastAsia="Times New Roman" w:hAnsi="Arial Narrow" w:cs="Times New Roman"/>
          <w:color w:val="000000"/>
          <w:spacing w:val="2"/>
          <w:kern w:val="0"/>
          <w:sz w:val="28"/>
          <w:szCs w:val="24"/>
          <w:lang w:val="en-AU" w:eastAsia="en-AU"/>
        </w:rPr>
        <w:t>activities or to complete an activity sheet.</w:t>
      </w:r>
      <w:r w:rsidR="005E30F7" w:rsidRPr="005E30F7">
        <w:rPr>
          <w:rFonts w:ascii="Arial Narrow" w:eastAsia="Times New Roman" w:hAnsi="Arial Narrow" w:cs="Times New Roman"/>
          <w:color w:val="000000"/>
          <w:spacing w:val="2"/>
          <w:kern w:val="0"/>
          <w:sz w:val="28"/>
          <w:szCs w:val="24"/>
          <w:lang w:val="en-AU" w:eastAsia="en-AU"/>
        </w:rPr>
        <w:t xml:space="preserve"> </w:t>
      </w:r>
      <w:r w:rsidR="005E30F7" w:rsidRPr="00BE74FE">
        <w:rPr>
          <w:rFonts w:ascii="Arial Narrow" w:eastAsia="Times New Roman" w:hAnsi="Arial Narrow" w:cs="Times New Roman"/>
          <w:color w:val="000000"/>
          <w:spacing w:val="2"/>
          <w:kern w:val="0"/>
          <w:sz w:val="28"/>
          <w:szCs w:val="24"/>
          <w:lang w:val="en-AU" w:eastAsia="en-AU"/>
        </w:rPr>
        <w:t xml:space="preserve">Much of the homework will be in </w:t>
      </w:r>
      <w:r w:rsidR="005E30F7">
        <w:rPr>
          <w:rFonts w:ascii="Arial Narrow" w:eastAsia="Times New Roman" w:hAnsi="Arial Narrow" w:cs="Times New Roman"/>
          <w:color w:val="000000"/>
          <w:spacing w:val="2"/>
          <w:kern w:val="0"/>
          <w:sz w:val="28"/>
          <w:szCs w:val="24"/>
          <w:lang w:val="en-AU" w:eastAsia="en-AU"/>
        </w:rPr>
        <w:t>Literacy and</w:t>
      </w:r>
      <w:r w:rsidR="005E30F7" w:rsidRPr="00BE74FE">
        <w:rPr>
          <w:rFonts w:ascii="Arial Narrow" w:eastAsia="Times New Roman" w:hAnsi="Arial Narrow" w:cs="Times New Roman"/>
          <w:color w:val="000000"/>
          <w:spacing w:val="2"/>
          <w:kern w:val="0"/>
          <w:sz w:val="28"/>
          <w:szCs w:val="24"/>
          <w:lang w:val="en-AU" w:eastAsia="en-AU"/>
        </w:rPr>
        <w:t xml:space="preserve"> </w:t>
      </w:r>
      <w:r w:rsidR="005E30F7">
        <w:rPr>
          <w:rFonts w:ascii="Arial Narrow" w:eastAsia="Times New Roman" w:hAnsi="Arial Narrow" w:cs="Times New Roman"/>
          <w:color w:val="000000"/>
          <w:spacing w:val="2"/>
          <w:kern w:val="0"/>
          <w:sz w:val="28"/>
          <w:szCs w:val="24"/>
          <w:lang w:val="en-AU" w:eastAsia="en-AU"/>
        </w:rPr>
        <w:t>Numeracy</w:t>
      </w:r>
      <w:r w:rsidR="005E30F7" w:rsidRPr="00BE74FE">
        <w:rPr>
          <w:rFonts w:ascii="Arial Narrow" w:eastAsia="Times New Roman" w:hAnsi="Arial Narrow" w:cs="Times New Roman"/>
          <w:color w:val="000000"/>
          <w:spacing w:val="2"/>
          <w:kern w:val="0"/>
          <w:sz w:val="28"/>
          <w:szCs w:val="24"/>
          <w:lang w:val="en-AU" w:eastAsia="en-AU"/>
        </w:rPr>
        <w:t>.  However, it can be set acr</w:t>
      </w:r>
      <w:r w:rsidR="005E30F7">
        <w:rPr>
          <w:rFonts w:ascii="Arial Narrow" w:eastAsia="Times New Roman" w:hAnsi="Arial Narrow" w:cs="Times New Roman"/>
          <w:color w:val="000000"/>
          <w:spacing w:val="2"/>
          <w:kern w:val="0"/>
          <w:sz w:val="28"/>
          <w:szCs w:val="24"/>
          <w:lang w:val="en-AU" w:eastAsia="en-AU"/>
        </w:rPr>
        <w:t>oss all areas of the curriculum, including family time and special interest areas.</w:t>
      </w:r>
    </w:p>
    <w:p w:rsidR="00BE74FE" w:rsidRPr="00BE74FE" w:rsidRDefault="00BE74FE"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The Home Reading Progr</w:t>
      </w:r>
      <w:r w:rsidR="004235E7">
        <w:rPr>
          <w:rFonts w:ascii="Arial Narrow" w:eastAsia="Times New Roman" w:hAnsi="Arial Narrow" w:cs="Times New Roman"/>
          <w:color w:val="000000"/>
          <w:spacing w:val="2"/>
          <w:kern w:val="0"/>
          <w:sz w:val="28"/>
          <w:szCs w:val="24"/>
          <w:lang w:val="en-AU" w:eastAsia="en-AU"/>
        </w:rPr>
        <w:t xml:space="preserve">am will continue in Years 1, </w:t>
      </w:r>
      <w:r w:rsidRPr="00BE74FE">
        <w:rPr>
          <w:rFonts w:ascii="Arial Narrow" w:eastAsia="Times New Roman" w:hAnsi="Arial Narrow" w:cs="Times New Roman"/>
          <w:color w:val="000000"/>
          <w:spacing w:val="2"/>
          <w:kern w:val="0"/>
          <w:sz w:val="28"/>
          <w:szCs w:val="24"/>
          <w:lang w:val="en-AU" w:eastAsia="en-AU"/>
        </w:rPr>
        <w:t>2</w:t>
      </w:r>
      <w:r w:rsidR="004235E7">
        <w:rPr>
          <w:rFonts w:ascii="Arial Narrow" w:eastAsia="Times New Roman" w:hAnsi="Arial Narrow" w:cs="Times New Roman"/>
          <w:color w:val="000000"/>
          <w:spacing w:val="2"/>
          <w:kern w:val="0"/>
          <w:sz w:val="28"/>
          <w:szCs w:val="24"/>
          <w:lang w:val="en-AU" w:eastAsia="en-AU"/>
        </w:rPr>
        <w:t xml:space="preserve"> and 3</w:t>
      </w:r>
      <w:r w:rsidRPr="00BE74FE">
        <w:rPr>
          <w:rFonts w:ascii="Arial Narrow" w:eastAsia="Times New Roman" w:hAnsi="Arial Narrow" w:cs="Times New Roman"/>
          <w:color w:val="000000"/>
          <w:spacing w:val="2"/>
          <w:kern w:val="0"/>
          <w:sz w:val="28"/>
          <w:szCs w:val="24"/>
          <w:lang w:val="en-AU" w:eastAsia="en-AU"/>
        </w:rPr>
        <w:t>.  Children are expected to read for 10 minutes each night.  Other activities including spelling should only take 5-10 minutes per night.</w:t>
      </w:r>
    </w:p>
    <w:p w:rsidR="001346C1" w:rsidRDefault="001346C1" w:rsidP="00BE74FE">
      <w:pPr>
        <w:spacing w:before="100" w:beforeAutospacing="1" w:after="100" w:afterAutospacing="1"/>
        <w:ind w:left="-375" w:right="0"/>
        <w:jc w:val="both"/>
        <w:rPr>
          <w:rFonts w:ascii="Arial Narrow" w:eastAsia="Times New Roman" w:hAnsi="Arial Narrow" w:cs="Times New Roman"/>
          <w:b/>
          <w:bCs/>
          <w:color w:val="000000"/>
          <w:spacing w:val="7"/>
          <w:kern w:val="0"/>
          <w:sz w:val="28"/>
          <w:szCs w:val="24"/>
          <w:lang w:val="en-AU" w:eastAsia="en-AU"/>
        </w:rPr>
      </w:pPr>
    </w:p>
    <w:p w:rsidR="00BE74FE" w:rsidRPr="00BE74FE" w:rsidRDefault="00BE74FE"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b/>
          <w:bCs/>
          <w:color w:val="000000"/>
          <w:spacing w:val="7"/>
          <w:kern w:val="0"/>
          <w:sz w:val="28"/>
          <w:szCs w:val="24"/>
          <w:lang w:val="en-AU" w:eastAsia="en-AU"/>
        </w:rPr>
        <w:t xml:space="preserve">Homework for Years </w:t>
      </w:r>
      <w:r w:rsidR="004235E7">
        <w:rPr>
          <w:rFonts w:ascii="Arial Narrow" w:eastAsia="Times New Roman" w:hAnsi="Arial Narrow" w:cs="Times New Roman"/>
          <w:b/>
          <w:bCs/>
          <w:color w:val="000000"/>
          <w:spacing w:val="7"/>
          <w:kern w:val="0"/>
          <w:sz w:val="28"/>
          <w:szCs w:val="24"/>
          <w:lang w:val="en-AU" w:eastAsia="en-AU"/>
        </w:rPr>
        <w:t xml:space="preserve">4 – 6 </w:t>
      </w:r>
    </w:p>
    <w:p w:rsidR="00BE74FE" w:rsidRPr="00BE74FE" w:rsidRDefault="004235E7"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Pr>
          <w:rFonts w:ascii="Arial Narrow" w:eastAsia="Times New Roman" w:hAnsi="Arial Narrow" w:cs="Times New Roman"/>
          <w:color w:val="000000"/>
          <w:spacing w:val="2"/>
          <w:kern w:val="0"/>
          <w:sz w:val="28"/>
          <w:szCs w:val="24"/>
          <w:lang w:val="en-AU" w:eastAsia="en-AU"/>
        </w:rPr>
        <w:t xml:space="preserve">Homework in Years 4 – 6 </w:t>
      </w:r>
      <w:bookmarkStart w:id="0" w:name="_GoBack"/>
      <w:bookmarkEnd w:id="0"/>
      <w:r w:rsidR="00BE74FE" w:rsidRPr="00BE74FE">
        <w:rPr>
          <w:rFonts w:ascii="Arial Narrow" w:eastAsia="Times New Roman" w:hAnsi="Arial Narrow" w:cs="Times New Roman"/>
          <w:color w:val="000000"/>
          <w:spacing w:val="2"/>
          <w:kern w:val="0"/>
          <w:sz w:val="28"/>
          <w:szCs w:val="24"/>
          <w:lang w:val="en-AU" w:eastAsia="en-AU"/>
        </w:rPr>
        <w:t>will be varied and students will be expected to work more independently.  However, teachers will still provide guidance and assistance to students having difficulties completing their homework.</w:t>
      </w:r>
    </w:p>
    <w:p w:rsidR="00BE74FE" w:rsidRPr="00BE74FE" w:rsidRDefault="00BE74FE"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 xml:space="preserve">Much of the homework will be in </w:t>
      </w:r>
      <w:r w:rsidR="005E30F7">
        <w:rPr>
          <w:rFonts w:ascii="Arial Narrow" w:eastAsia="Times New Roman" w:hAnsi="Arial Narrow" w:cs="Times New Roman"/>
          <w:color w:val="000000"/>
          <w:spacing w:val="2"/>
          <w:kern w:val="0"/>
          <w:sz w:val="28"/>
          <w:szCs w:val="24"/>
          <w:lang w:val="en-AU" w:eastAsia="en-AU"/>
        </w:rPr>
        <w:t>Literacy and</w:t>
      </w:r>
      <w:r w:rsidRPr="00BE74FE">
        <w:rPr>
          <w:rFonts w:ascii="Arial Narrow" w:eastAsia="Times New Roman" w:hAnsi="Arial Narrow" w:cs="Times New Roman"/>
          <w:color w:val="000000"/>
          <w:spacing w:val="2"/>
          <w:kern w:val="0"/>
          <w:sz w:val="28"/>
          <w:szCs w:val="24"/>
          <w:lang w:val="en-AU" w:eastAsia="en-AU"/>
        </w:rPr>
        <w:t xml:space="preserve"> </w:t>
      </w:r>
      <w:r w:rsidR="005E30F7">
        <w:rPr>
          <w:rFonts w:ascii="Arial Narrow" w:eastAsia="Times New Roman" w:hAnsi="Arial Narrow" w:cs="Times New Roman"/>
          <w:color w:val="000000"/>
          <w:spacing w:val="2"/>
          <w:kern w:val="0"/>
          <w:sz w:val="28"/>
          <w:szCs w:val="24"/>
          <w:lang w:val="en-AU" w:eastAsia="en-AU"/>
        </w:rPr>
        <w:t xml:space="preserve">Numeracy and </w:t>
      </w:r>
      <w:r w:rsidR="005E30F7" w:rsidRPr="00BE74FE">
        <w:rPr>
          <w:rFonts w:ascii="Arial Narrow" w:eastAsia="Times New Roman" w:hAnsi="Arial Narrow" w:cs="Times New Roman"/>
          <w:color w:val="000000"/>
          <w:spacing w:val="2"/>
          <w:kern w:val="0"/>
          <w:sz w:val="28"/>
          <w:szCs w:val="24"/>
          <w:lang w:val="en-AU" w:eastAsia="en-AU"/>
        </w:rPr>
        <w:t xml:space="preserve">students may be asked to complete simple </w:t>
      </w:r>
      <w:r w:rsidR="005E30F7">
        <w:rPr>
          <w:rFonts w:ascii="Arial Narrow" w:eastAsia="Times New Roman" w:hAnsi="Arial Narrow" w:cs="Times New Roman"/>
          <w:color w:val="000000"/>
          <w:spacing w:val="2"/>
          <w:kern w:val="0"/>
          <w:sz w:val="28"/>
          <w:szCs w:val="24"/>
          <w:lang w:val="en-AU" w:eastAsia="en-AU"/>
        </w:rPr>
        <w:t xml:space="preserve">online literacy or/and numeracy </w:t>
      </w:r>
      <w:r w:rsidR="005E30F7" w:rsidRPr="00BE74FE">
        <w:rPr>
          <w:rFonts w:ascii="Arial Narrow" w:eastAsia="Times New Roman" w:hAnsi="Arial Narrow" w:cs="Times New Roman"/>
          <w:color w:val="000000"/>
          <w:spacing w:val="2"/>
          <w:kern w:val="0"/>
          <w:sz w:val="28"/>
          <w:szCs w:val="24"/>
          <w:lang w:val="en-AU" w:eastAsia="en-AU"/>
        </w:rPr>
        <w:t>activities or to complete an activity sheet.</w:t>
      </w:r>
      <w:r w:rsidRPr="00BE74FE">
        <w:rPr>
          <w:rFonts w:ascii="Arial Narrow" w:eastAsia="Times New Roman" w:hAnsi="Arial Narrow" w:cs="Times New Roman"/>
          <w:color w:val="000000"/>
          <w:spacing w:val="2"/>
          <w:kern w:val="0"/>
          <w:sz w:val="28"/>
          <w:szCs w:val="24"/>
          <w:lang w:val="en-AU" w:eastAsia="en-AU"/>
        </w:rPr>
        <w:t> However, it can be set acr</w:t>
      </w:r>
      <w:r w:rsidR="005E30F7">
        <w:rPr>
          <w:rFonts w:ascii="Arial Narrow" w:eastAsia="Times New Roman" w:hAnsi="Arial Narrow" w:cs="Times New Roman"/>
          <w:color w:val="000000"/>
          <w:spacing w:val="2"/>
          <w:kern w:val="0"/>
          <w:sz w:val="28"/>
          <w:szCs w:val="24"/>
          <w:lang w:val="en-AU" w:eastAsia="en-AU"/>
        </w:rPr>
        <w:t>oss all areas of the curriculum, including family time and special interest areas.</w:t>
      </w:r>
    </w:p>
    <w:p w:rsidR="00BE74FE" w:rsidRPr="00BE74FE" w:rsidRDefault="00BE74FE"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 xml:space="preserve">Children are expected to read for at least </w:t>
      </w:r>
      <w:r w:rsidR="005E30F7">
        <w:rPr>
          <w:rFonts w:ascii="Arial Narrow" w:eastAsia="Times New Roman" w:hAnsi="Arial Narrow" w:cs="Times New Roman"/>
          <w:color w:val="000000"/>
          <w:spacing w:val="2"/>
          <w:kern w:val="0"/>
          <w:sz w:val="28"/>
          <w:szCs w:val="24"/>
          <w:lang w:val="en-AU" w:eastAsia="en-AU"/>
        </w:rPr>
        <w:t>15</w:t>
      </w:r>
      <w:r w:rsidRPr="00BE74FE">
        <w:rPr>
          <w:rFonts w:ascii="Arial Narrow" w:eastAsia="Times New Roman" w:hAnsi="Arial Narrow" w:cs="Times New Roman"/>
          <w:color w:val="000000"/>
          <w:spacing w:val="2"/>
          <w:kern w:val="0"/>
          <w:sz w:val="28"/>
          <w:szCs w:val="24"/>
          <w:lang w:val="en-AU" w:eastAsia="en-AU"/>
        </w:rPr>
        <w:t xml:space="preserve"> minutes each day and to spend another </w:t>
      </w:r>
      <w:r w:rsidR="005E30F7">
        <w:rPr>
          <w:rFonts w:ascii="Arial Narrow" w:eastAsia="Times New Roman" w:hAnsi="Arial Narrow" w:cs="Times New Roman"/>
          <w:color w:val="000000"/>
          <w:spacing w:val="2"/>
          <w:kern w:val="0"/>
          <w:sz w:val="28"/>
          <w:szCs w:val="24"/>
          <w:lang w:val="en-AU" w:eastAsia="en-AU"/>
        </w:rPr>
        <w:t>15</w:t>
      </w:r>
      <w:r w:rsidRPr="00BE74FE">
        <w:rPr>
          <w:rFonts w:ascii="Arial Narrow" w:eastAsia="Times New Roman" w:hAnsi="Arial Narrow" w:cs="Times New Roman"/>
          <w:color w:val="000000"/>
          <w:spacing w:val="2"/>
          <w:kern w:val="0"/>
          <w:sz w:val="28"/>
          <w:szCs w:val="24"/>
          <w:lang w:val="en-AU" w:eastAsia="en-AU"/>
        </w:rPr>
        <w:t xml:space="preserve"> minutes on other homework activities.</w:t>
      </w:r>
    </w:p>
    <w:p w:rsidR="001346C1" w:rsidRDefault="00BE74FE"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 </w:t>
      </w:r>
    </w:p>
    <w:p w:rsidR="001346C1" w:rsidRDefault="001346C1" w:rsidP="00BE74FE">
      <w:pPr>
        <w:spacing w:before="100" w:beforeAutospacing="1" w:after="100" w:afterAutospacing="1"/>
        <w:ind w:left="-375" w:right="0"/>
        <w:jc w:val="both"/>
        <w:rPr>
          <w:rFonts w:ascii="Arial Narrow" w:eastAsia="Times New Roman" w:hAnsi="Arial Narrow" w:cs="Times New Roman"/>
          <w:b/>
          <w:bCs/>
          <w:color w:val="000000"/>
          <w:spacing w:val="7"/>
          <w:kern w:val="0"/>
          <w:sz w:val="28"/>
          <w:szCs w:val="24"/>
          <w:lang w:val="en-AU" w:eastAsia="en-AU"/>
        </w:rPr>
      </w:pPr>
      <w:r w:rsidRPr="0041428F">
        <w:rPr>
          <w:noProof/>
          <w:color w:val="000000" w:themeColor="text1"/>
          <w:lang w:val="en-AU" w:eastAsia="en-AU"/>
        </w:rPr>
        <w:lastRenderedPageBreak/>
        <mc:AlternateContent>
          <mc:Choice Requires="wps">
            <w:drawing>
              <wp:inline distT="0" distB="0" distL="0" distR="0" wp14:anchorId="5C9D8DBF" wp14:editId="2353CCFA">
                <wp:extent cx="5276850" cy="1752600"/>
                <wp:effectExtent l="0" t="0" r="0" b="0"/>
                <wp:docPr id="4"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5276850" cy="1752600"/>
                        </a:xfrm>
                        <a:prstGeom prst="rect">
                          <a:avLst/>
                        </a:prstGeom>
                        <a:ln w="38100">
                          <a:no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1346C1" w:rsidRPr="00BE74FE" w:rsidRDefault="001346C1" w:rsidP="001346C1">
                            <w:pPr>
                              <w:pStyle w:val="NormalWeb"/>
                              <w:spacing w:before="0" w:beforeAutospacing="0" w:after="0" w:afterAutospacing="0" w:line="360" w:lineRule="auto"/>
                              <w:ind w:left="-180" w:right="-24"/>
                              <w:jc w:val="center"/>
                              <w:rPr>
                                <w:rFonts w:ascii="Arial Narrow" w:hAnsi="Arial Narrow"/>
                                <w:color w:val="FFFFFF" w:themeColor="background1"/>
                              </w:rPr>
                            </w:pPr>
                            <w:r w:rsidRPr="00BE74FE">
                              <w:rPr>
                                <w:rFonts w:ascii="Arial Narrow" w:hAnsi="Arial Narrow" w:cstheme="minorBidi"/>
                                <w:b/>
                                <w:bCs/>
                                <w:color w:val="FFFFFF" w:themeColor="background1"/>
                                <w:spacing w:val="120"/>
                                <w:kern w:val="24"/>
                                <w:sz w:val="48"/>
                                <w:szCs w:val="48"/>
                              </w:rPr>
                              <w:t xml:space="preserve">Condong Public School – Homework Policy </w:t>
                            </w:r>
                          </w:p>
                        </w:txbxContent>
                      </wps:txbx>
                      <wps:bodyPr wrap="square" lIns="19050" tIns="19050" rIns="19050" bIns="19050" anchor="ctr">
                        <a:noAutofit/>
                      </wps:bodyPr>
                    </wps:wsp>
                  </a:graphicData>
                </a:graphic>
              </wp:inline>
            </w:drawing>
          </mc:Choice>
          <mc:Fallback>
            <w:pict>
              <v:rect w14:anchorId="5C9D8DBF" id="_x0000_s1029" style="width:415.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" filled="f" stroked="f" strokeweight="3pt">
                <v:stroke miterlimit="4"/>
                <v:textbox inset="1.5pt,1.5pt,1.5pt,1.5pt">
                  <w:txbxContent>
                    <w:p w:rsidR="001346C1" w:rsidRPr="00BE74FE" w:rsidRDefault="001346C1" w:rsidP="001346C1">
                      <w:pPr>
                        <w:pStyle w:val="NormalWeb"/>
                        <w:spacing w:before="0" w:beforeAutospacing="0" w:after="0" w:afterAutospacing="0" w:line="360" w:lineRule="auto"/>
                        <w:ind w:left="-180" w:right="-24"/>
                        <w:jc w:val="center"/>
                        <w:rPr>
                          <w:rFonts w:ascii="Arial Narrow" w:hAnsi="Arial Narrow"/>
                          <w:color w:val="FFFFFF" w:themeColor="background1"/>
                        </w:rPr>
                      </w:pPr>
                      <w:r w:rsidRPr="00BE74FE">
                        <w:rPr>
                          <w:rFonts w:ascii="Arial Narrow" w:hAnsi="Arial Narrow" w:cstheme="minorBidi"/>
                          <w:b/>
                          <w:bCs/>
                          <w:color w:val="FFFFFF" w:themeColor="background1"/>
                          <w:spacing w:val="120"/>
                          <w:kern w:val="24"/>
                          <w:sz w:val="48"/>
                          <w:szCs w:val="48"/>
                        </w:rPr>
                        <w:t xml:space="preserve">Condong Public School – Homework Policy </w:t>
                      </w:r>
                    </w:p>
                  </w:txbxContent>
                </v:textbox>
                <w10:anchorlock/>
              </v:rect>
            </w:pict>
          </mc:Fallback>
        </mc:AlternateContent>
      </w:r>
    </w:p>
    <w:p w:rsidR="001346C1" w:rsidRDefault="001346C1" w:rsidP="00BE74FE">
      <w:pPr>
        <w:spacing w:before="100" w:beforeAutospacing="1" w:after="100" w:afterAutospacing="1"/>
        <w:ind w:left="-375" w:right="0"/>
        <w:jc w:val="both"/>
        <w:rPr>
          <w:rFonts w:ascii="Arial Narrow" w:eastAsia="Times New Roman" w:hAnsi="Arial Narrow" w:cs="Times New Roman"/>
          <w:b/>
          <w:bCs/>
          <w:color w:val="000000"/>
          <w:spacing w:val="7"/>
          <w:kern w:val="0"/>
          <w:sz w:val="28"/>
          <w:szCs w:val="24"/>
          <w:lang w:val="en-AU" w:eastAsia="en-AU"/>
        </w:rPr>
      </w:pPr>
    </w:p>
    <w:p w:rsidR="001346C1" w:rsidRDefault="001346C1" w:rsidP="00BE74FE">
      <w:pPr>
        <w:spacing w:before="100" w:beforeAutospacing="1" w:after="100" w:afterAutospacing="1"/>
        <w:ind w:left="-375" w:right="0"/>
        <w:jc w:val="both"/>
        <w:rPr>
          <w:rFonts w:ascii="Arial Narrow" w:eastAsia="Times New Roman" w:hAnsi="Arial Narrow" w:cs="Times New Roman"/>
          <w:b/>
          <w:bCs/>
          <w:color w:val="000000"/>
          <w:spacing w:val="7"/>
          <w:kern w:val="0"/>
          <w:sz w:val="28"/>
          <w:szCs w:val="24"/>
          <w:lang w:val="en-AU" w:eastAsia="en-AU"/>
        </w:rPr>
      </w:pPr>
    </w:p>
    <w:p w:rsidR="00BE74FE" w:rsidRPr="00BE74FE" w:rsidRDefault="00BE74FE" w:rsidP="00BE74FE">
      <w:pPr>
        <w:spacing w:before="100" w:beforeAutospacing="1" w:after="100" w:afterAutospacing="1"/>
        <w:ind w:left="-37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b/>
          <w:bCs/>
          <w:color w:val="000000"/>
          <w:spacing w:val="7"/>
          <w:kern w:val="0"/>
          <w:sz w:val="28"/>
          <w:szCs w:val="24"/>
          <w:lang w:val="en-AU" w:eastAsia="en-AU"/>
        </w:rPr>
        <w:t>What can parents/caregivers do to help?</w:t>
      </w:r>
    </w:p>
    <w:p w:rsidR="00BE74FE" w:rsidRPr="00BE74FE" w:rsidRDefault="00BE74FE" w:rsidP="00BE74FE">
      <w:pPr>
        <w:numPr>
          <w:ilvl w:val="0"/>
          <w:numId w:val="3"/>
        </w:numPr>
        <w:spacing w:before="100" w:beforeAutospacing="1" w:after="100" w:afterAutospacing="1"/>
        <w:ind w:left="34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Take an active interest in your child's homework.</w:t>
      </w:r>
    </w:p>
    <w:p w:rsidR="00BE74FE" w:rsidRPr="00BE74FE" w:rsidRDefault="00BE74FE" w:rsidP="00BE74FE">
      <w:pPr>
        <w:numPr>
          <w:ilvl w:val="0"/>
          <w:numId w:val="3"/>
        </w:numPr>
        <w:spacing w:before="100" w:beforeAutospacing="1" w:after="100" w:afterAutospacing="1"/>
        <w:ind w:left="34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Support your child in setting aside time each day for homework.</w:t>
      </w:r>
    </w:p>
    <w:p w:rsidR="00BE74FE" w:rsidRPr="00BE74FE" w:rsidRDefault="00BE74FE" w:rsidP="00BE74FE">
      <w:pPr>
        <w:numPr>
          <w:ilvl w:val="0"/>
          <w:numId w:val="3"/>
        </w:numPr>
        <w:spacing w:before="100" w:beforeAutospacing="1" w:after="100" w:afterAutospacing="1"/>
        <w:ind w:left="34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Provide a dedicated place for homework and study if possible.</w:t>
      </w:r>
    </w:p>
    <w:p w:rsidR="00BE74FE" w:rsidRPr="00BE74FE" w:rsidRDefault="00BE74FE" w:rsidP="00BE74FE">
      <w:pPr>
        <w:numPr>
          <w:ilvl w:val="0"/>
          <w:numId w:val="3"/>
        </w:numPr>
        <w:spacing w:before="100" w:beforeAutospacing="1" w:after="100" w:afterAutospacing="1"/>
        <w:ind w:left="34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Assist teachers to monitor homework by signing completed work if requested, and be aware of the amount of homework set.</w:t>
      </w:r>
    </w:p>
    <w:p w:rsidR="00BE74FE" w:rsidRPr="00BE74FE" w:rsidRDefault="00BE74FE" w:rsidP="00BE74FE">
      <w:pPr>
        <w:numPr>
          <w:ilvl w:val="0"/>
          <w:numId w:val="3"/>
        </w:numPr>
        <w:spacing w:before="100" w:beforeAutospacing="1" w:after="100" w:afterAutospacing="1"/>
        <w:ind w:left="34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Communicate with teachers any concerns about the nature of homework or your child's approach to homework.</w:t>
      </w:r>
    </w:p>
    <w:p w:rsidR="00BE74FE" w:rsidRPr="00BE74FE" w:rsidRDefault="00BE74FE" w:rsidP="00BE74FE">
      <w:pPr>
        <w:numPr>
          <w:ilvl w:val="0"/>
          <w:numId w:val="3"/>
        </w:numPr>
        <w:spacing w:before="100" w:beforeAutospacing="1" w:after="100" w:afterAutospacing="1"/>
        <w:ind w:left="34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Encourage your children to read and take an interest in current events.</w:t>
      </w:r>
    </w:p>
    <w:p w:rsidR="00BE74FE" w:rsidRPr="00BE74FE" w:rsidRDefault="00BE74FE" w:rsidP="00BE74FE">
      <w:pPr>
        <w:numPr>
          <w:ilvl w:val="0"/>
          <w:numId w:val="3"/>
        </w:numPr>
        <w:spacing w:before="100" w:beforeAutospacing="1" w:after="100" w:afterAutospacing="1"/>
        <w:ind w:left="345" w:right="0"/>
        <w:jc w:val="both"/>
        <w:rPr>
          <w:rFonts w:ascii="Arial Narrow" w:eastAsia="Times New Roman" w:hAnsi="Arial Narrow" w:cs="Times New Roman"/>
          <w:color w:val="000000"/>
          <w:spacing w:val="2"/>
          <w:kern w:val="0"/>
          <w:sz w:val="28"/>
          <w:szCs w:val="24"/>
          <w:lang w:val="en-AU" w:eastAsia="en-AU"/>
        </w:rPr>
      </w:pPr>
      <w:r w:rsidRPr="00BE74FE">
        <w:rPr>
          <w:rFonts w:ascii="Arial Narrow" w:eastAsia="Times New Roman" w:hAnsi="Arial Narrow" w:cs="Times New Roman"/>
          <w:color w:val="000000"/>
          <w:spacing w:val="2"/>
          <w:kern w:val="0"/>
          <w:sz w:val="28"/>
          <w:szCs w:val="24"/>
          <w:lang w:val="en-AU" w:eastAsia="en-AU"/>
        </w:rPr>
        <w:t>Alert the school to any domestic circumstances or extra-curricular activities which may need to be taken into consideration when homework is being set or marked.</w:t>
      </w:r>
    </w:p>
    <w:p w:rsidR="00BE74FE" w:rsidRPr="00BE74FE" w:rsidRDefault="00BE74FE" w:rsidP="00BE74FE">
      <w:pPr>
        <w:jc w:val="both"/>
        <w:rPr>
          <w:rFonts w:ascii="Arial Narrow" w:hAnsi="Arial Narrow"/>
          <w:sz w:val="28"/>
        </w:rPr>
      </w:pPr>
    </w:p>
    <w:sectPr w:rsidR="00BE74FE" w:rsidRPr="00BE74FE" w:rsidSect="00A66B18">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8AC" w:rsidRDefault="00D048AC" w:rsidP="00A66B18">
      <w:pPr>
        <w:spacing w:before="0" w:after="0"/>
      </w:pPr>
      <w:r>
        <w:separator/>
      </w:r>
    </w:p>
  </w:endnote>
  <w:endnote w:type="continuationSeparator" w:id="0">
    <w:p w:rsidR="00D048AC" w:rsidRDefault="00D048A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0" w:rsidRDefault="00C45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C1" w:rsidRDefault="001346C1" w:rsidP="001346C1">
    <w:pPr>
      <w:pStyle w:val="Footer"/>
      <w:jc w:val="right"/>
    </w:pPr>
    <w:r>
      <w:t xml:space="preserve">   </w:t>
    </w:r>
    <w:r w:rsidRPr="001346C1">
      <w:rPr>
        <w:rFonts w:ascii="Arial Narrow" w:eastAsia="Times New Roman" w:hAnsi="Arial Narrow" w:cs="Times New Roman"/>
        <w:b/>
        <w:bCs/>
        <w:noProof/>
        <w:color w:val="000000"/>
        <w:spacing w:val="7"/>
        <w:kern w:val="0"/>
        <w:sz w:val="28"/>
        <w:szCs w:val="24"/>
        <w:lang w:val="en-AU" w:eastAsia="en-AU"/>
      </w:rPr>
      <w:drawing>
        <wp:inline distT="0" distB="0" distL="0" distR="0" wp14:anchorId="6E556F9D" wp14:editId="5EA7DDE8">
          <wp:extent cx="800100" cy="906332"/>
          <wp:effectExtent l="0" t="0" r="0" b="8255"/>
          <wp:docPr id="1" name="Picture 1" descr="E:\Brendan - School\School Admin\Logos\Condong-Public-School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endan - School\School Admin\Logos\Condong-Public-School_Logo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112" cy="92333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0" w:rsidRDefault="00C4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8AC" w:rsidRDefault="00D048AC" w:rsidP="00A66B18">
      <w:pPr>
        <w:spacing w:before="0" w:after="0"/>
      </w:pPr>
      <w:r>
        <w:separator/>
      </w:r>
    </w:p>
  </w:footnote>
  <w:footnote w:type="continuationSeparator" w:id="0">
    <w:p w:rsidR="00D048AC" w:rsidRDefault="00D048AC"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0" w:rsidRDefault="00C45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18" w:rsidRDefault="00A66B18">
    <w:pPr>
      <w:pStyle w:val="Header"/>
    </w:pPr>
    <w:r w:rsidRPr="0041428F">
      <w:rPr>
        <w:noProof/>
        <w:lang w:val="en-AU" w:eastAsia="en-AU"/>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D068A4"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0" w:rsidRDefault="00C45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DC7"/>
    <w:multiLevelType w:val="multilevel"/>
    <w:tmpl w:val="981C0202"/>
    <w:lvl w:ilvl="0">
      <w:start w:val="1"/>
      <w:numFmt w:val="bullet"/>
      <w:lvlText w:val=""/>
      <w:lvlJc w:val="left"/>
      <w:pPr>
        <w:tabs>
          <w:tab w:val="num" w:pos="720"/>
        </w:tabs>
        <w:ind w:left="720" w:hanging="360"/>
      </w:pPr>
      <w:rPr>
        <w:rFonts w:ascii="Arial Narrow" w:hAnsi="Arial Narrow"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12427"/>
    <w:multiLevelType w:val="hybridMultilevel"/>
    <w:tmpl w:val="C4AEE85C"/>
    <w:lvl w:ilvl="0" w:tplc="B538D6A2">
      <w:start w:val="1"/>
      <w:numFmt w:val="lowerLetter"/>
      <w:lvlText w:val="%1)"/>
      <w:lvlJc w:val="left"/>
      <w:pPr>
        <w:ind w:left="-15" w:hanging="360"/>
      </w:pPr>
      <w:rPr>
        <w:rFonts w:hint="default"/>
      </w:rPr>
    </w:lvl>
    <w:lvl w:ilvl="1" w:tplc="0C090019" w:tentative="1">
      <w:start w:val="1"/>
      <w:numFmt w:val="lowerLetter"/>
      <w:lvlText w:val="%2."/>
      <w:lvlJc w:val="left"/>
      <w:pPr>
        <w:ind w:left="705" w:hanging="360"/>
      </w:pPr>
    </w:lvl>
    <w:lvl w:ilvl="2" w:tplc="0C09001B" w:tentative="1">
      <w:start w:val="1"/>
      <w:numFmt w:val="lowerRoman"/>
      <w:lvlText w:val="%3."/>
      <w:lvlJc w:val="right"/>
      <w:pPr>
        <w:ind w:left="1425" w:hanging="180"/>
      </w:pPr>
    </w:lvl>
    <w:lvl w:ilvl="3" w:tplc="0C09000F" w:tentative="1">
      <w:start w:val="1"/>
      <w:numFmt w:val="decimal"/>
      <w:lvlText w:val="%4."/>
      <w:lvlJc w:val="left"/>
      <w:pPr>
        <w:ind w:left="2145" w:hanging="360"/>
      </w:pPr>
    </w:lvl>
    <w:lvl w:ilvl="4" w:tplc="0C090019" w:tentative="1">
      <w:start w:val="1"/>
      <w:numFmt w:val="lowerLetter"/>
      <w:lvlText w:val="%5."/>
      <w:lvlJc w:val="left"/>
      <w:pPr>
        <w:ind w:left="2865" w:hanging="360"/>
      </w:pPr>
    </w:lvl>
    <w:lvl w:ilvl="5" w:tplc="0C09001B" w:tentative="1">
      <w:start w:val="1"/>
      <w:numFmt w:val="lowerRoman"/>
      <w:lvlText w:val="%6."/>
      <w:lvlJc w:val="right"/>
      <w:pPr>
        <w:ind w:left="3585" w:hanging="180"/>
      </w:pPr>
    </w:lvl>
    <w:lvl w:ilvl="6" w:tplc="0C09000F" w:tentative="1">
      <w:start w:val="1"/>
      <w:numFmt w:val="decimal"/>
      <w:lvlText w:val="%7."/>
      <w:lvlJc w:val="left"/>
      <w:pPr>
        <w:ind w:left="4305" w:hanging="360"/>
      </w:pPr>
    </w:lvl>
    <w:lvl w:ilvl="7" w:tplc="0C090019" w:tentative="1">
      <w:start w:val="1"/>
      <w:numFmt w:val="lowerLetter"/>
      <w:lvlText w:val="%8."/>
      <w:lvlJc w:val="left"/>
      <w:pPr>
        <w:ind w:left="5025" w:hanging="360"/>
      </w:pPr>
    </w:lvl>
    <w:lvl w:ilvl="8" w:tplc="0C09001B" w:tentative="1">
      <w:start w:val="1"/>
      <w:numFmt w:val="lowerRoman"/>
      <w:lvlText w:val="%9."/>
      <w:lvlJc w:val="right"/>
      <w:pPr>
        <w:ind w:left="5745" w:hanging="180"/>
      </w:pPr>
    </w:lvl>
  </w:abstractNum>
  <w:abstractNum w:abstractNumId="2" w15:restartNumberingAfterBreak="0">
    <w:nsid w:val="1B070102"/>
    <w:multiLevelType w:val="multilevel"/>
    <w:tmpl w:val="9DC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865AE"/>
    <w:multiLevelType w:val="multilevel"/>
    <w:tmpl w:val="20D6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74E43"/>
    <w:multiLevelType w:val="hybridMultilevel"/>
    <w:tmpl w:val="89248BBC"/>
    <w:lvl w:ilvl="0" w:tplc="0C090001">
      <w:start w:val="1"/>
      <w:numFmt w:val="bullet"/>
      <w:lvlText w:val=""/>
      <w:lvlJc w:val="left"/>
      <w:pPr>
        <w:ind w:left="345" w:hanging="360"/>
      </w:pPr>
      <w:rPr>
        <w:rFonts w:ascii="Symbol" w:hAnsi="Symbol"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5" w15:restartNumberingAfterBreak="0">
    <w:nsid w:val="55513CBE"/>
    <w:multiLevelType w:val="hybridMultilevel"/>
    <w:tmpl w:val="061250CA"/>
    <w:lvl w:ilvl="0" w:tplc="0C090001">
      <w:start w:val="1"/>
      <w:numFmt w:val="bullet"/>
      <w:lvlText w:val=""/>
      <w:lvlJc w:val="left"/>
      <w:pPr>
        <w:ind w:left="345" w:hanging="360"/>
      </w:pPr>
      <w:rPr>
        <w:rFonts w:ascii="Symbol" w:hAnsi="Symbol"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6" w15:restartNumberingAfterBreak="0">
    <w:nsid w:val="69D72083"/>
    <w:multiLevelType w:val="hybridMultilevel"/>
    <w:tmpl w:val="CCC66AB6"/>
    <w:lvl w:ilvl="0" w:tplc="0C090001">
      <w:start w:val="1"/>
      <w:numFmt w:val="bullet"/>
      <w:lvlText w:val=""/>
      <w:lvlJc w:val="left"/>
      <w:pPr>
        <w:ind w:left="345" w:hanging="360"/>
      </w:pPr>
      <w:rPr>
        <w:rFonts w:ascii="Symbol" w:hAnsi="Symbol"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E"/>
    <w:rsid w:val="00083BAA"/>
    <w:rsid w:val="0010680C"/>
    <w:rsid w:val="001346C1"/>
    <w:rsid w:val="001766D6"/>
    <w:rsid w:val="001E2320"/>
    <w:rsid w:val="00214E28"/>
    <w:rsid w:val="00352B81"/>
    <w:rsid w:val="003A0150"/>
    <w:rsid w:val="003E24DF"/>
    <w:rsid w:val="0041428F"/>
    <w:rsid w:val="004235E7"/>
    <w:rsid w:val="004A2B0D"/>
    <w:rsid w:val="005C2210"/>
    <w:rsid w:val="005E30F7"/>
    <w:rsid w:val="00615018"/>
    <w:rsid w:val="0062123A"/>
    <w:rsid w:val="00646E75"/>
    <w:rsid w:val="006F6F10"/>
    <w:rsid w:val="00783E79"/>
    <w:rsid w:val="007B5AE8"/>
    <w:rsid w:val="007F5192"/>
    <w:rsid w:val="0089615B"/>
    <w:rsid w:val="008B15F0"/>
    <w:rsid w:val="00A66B18"/>
    <w:rsid w:val="00A6783B"/>
    <w:rsid w:val="00A96CF8"/>
    <w:rsid w:val="00AE1388"/>
    <w:rsid w:val="00AF3982"/>
    <w:rsid w:val="00B50294"/>
    <w:rsid w:val="00B57D6E"/>
    <w:rsid w:val="00BE74FE"/>
    <w:rsid w:val="00C45F50"/>
    <w:rsid w:val="00C701F7"/>
    <w:rsid w:val="00C70786"/>
    <w:rsid w:val="00D048AC"/>
    <w:rsid w:val="00D66593"/>
    <w:rsid w:val="00DE6DA2"/>
    <w:rsid w:val="00DF2D30"/>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478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character" w:styleId="Emphasis">
    <w:name w:val="Emphasis"/>
    <w:basedOn w:val="DefaultParagraphFont"/>
    <w:uiPriority w:val="20"/>
    <w:qFormat/>
    <w:rsid w:val="00BE74FE"/>
    <w:rPr>
      <w:i/>
      <w:iCs/>
      <w:color w:val="000000"/>
    </w:rPr>
  </w:style>
  <w:style w:type="paragraph" w:styleId="ListParagraph">
    <w:name w:val="List Paragraph"/>
    <w:basedOn w:val="Normal"/>
    <w:uiPriority w:val="34"/>
    <w:semiHidden/>
    <w:rsid w:val="0089615B"/>
    <w:pPr>
      <w:contextualSpacing/>
    </w:pPr>
  </w:style>
  <w:style w:type="paragraph" w:styleId="BalloonText">
    <w:name w:val="Balloon Text"/>
    <w:basedOn w:val="Normal"/>
    <w:link w:val="BalloonTextChar"/>
    <w:uiPriority w:val="99"/>
    <w:semiHidden/>
    <w:unhideWhenUsed/>
    <w:rsid w:val="00C45F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F50"/>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440802">
      <w:bodyDiv w:val="1"/>
      <w:marLeft w:val="0"/>
      <w:marRight w:val="0"/>
      <w:marTop w:val="0"/>
      <w:marBottom w:val="0"/>
      <w:divBdr>
        <w:top w:val="none" w:sz="0" w:space="0" w:color="auto"/>
        <w:left w:val="none" w:sz="0" w:space="0" w:color="auto"/>
        <w:bottom w:val="none" w:sz="0" w:space="0" w:color="auto"/>
        <w:right w:val="none" w:sz="0" w:space="0" w:color="auto"/>
      </w:divBdr>
      <w:divsChild>
        <w:div w:id="1617636126">
          <w:marLeft w:val="0"/>
          <w:marRight w:val="0"/>
          <w:marTop w:val="0"/>
          <w:marBottom w:val="0"/>
          <w:divBdr>
            <w:top w:val="none" w:sz="0" w:space="0" w:color="auto"/>
            <w:left w:val="none" w:sz="0" w:space="0" w:color="auto"/>
            <w:bottom w:val="none" w:sz="0" w:space="0" w:color="auto"/>
            <w:right w:val="none" w:sz="0" w:space="0" w:color="auto"/>
          </w:divBdr>
          <w:divsChild>
            <w:div w:id="887449867">
              <w:marLeft w:val="-375"/>
              <w:marRight w:val="0"/>
              <w:marTop w:val="0"/>
              <w:marBottom w:val="0"/>
              <w:divBdr>
                <w:top w:val="none" w:sz="0" w:space="0" w:color="auto"/>
                <w:left w:val="none" w:sz="0" w:space="0" w:color="auto"/>
                <w:bottom w:val="none" w:sz="0" w:space="0" w:color="auto"/>
                <w:right w:val="none" w:sz="0" w:space="0" w:color="auto"/>
              </w:divBdr>
              <w:divsChild>
                <w:div w:id="2108845318">
                  <w:marLeft w:val="0"/>
                  <w:marRight w:val="0"/>
                  <w:marTop w:val="0"/>
                  <w:marBottom w:val="0"/>
                  <w:divBdr>
                    <w:top w:val="none" w:sz="0" w:space="0" w:color="auto"/>
                    <w:left w:val="none" w:sz="0" w:space="0" w:color="auto"/>
                    <w:bottom w:val="none" w:sz="0" w:space="0" w:color="auto"/>
                    <w:right w:val="none" w:sz="0" w:space="0" w:color="auto"/>
                  </w:divBdr>
                  <w:divsChild>
                    <w:div w:id="456878044">
                      <w:marLeft w:val="0"/>
                      <w:marRight w:val="0"/>
                      <w:marTop w:val="0"/>
                      <w:marBottom w:val="0"/>
                      <w:divBdr>
                        <w:top w:val="none" w:sz="0" w:space="0" w:color="auto"/>
                        <w:left w:val="none" w:sz="0" w:space="0" w:color="auto"/>
                        <w:bottom w:val="none" w:sz="0" w:space="0" w:color="auto"/>
                        <w:right w:val="none" w:sz="0" w:space="0" w:color="auto"/>
                      </w:divBdr>
                      <w:divsChild>
                        <w:div w:id="1909537460">
                          <w:marLeft w:val="0"/>
                          <w:marRight w:val="0"/>
                          <w:marTop w:val="0"/>
                          <w:marBottom w:val="0"/>
                          <w:divBdr>
                            <w:top w:val="none" w:sz="0" w:space="0" w:color="auto"/>
                            <w:left w:val="none" w:sz="0" w:space="0" w:color="auto"/>
                            <w:bottom w:val="none" w:sz="0" w:space="0" w:color="auto"/>
                            <w:right w:val="none" w:sz="0" w:space="0" w:color="auto"/>
                          </w:divBdr>
                          <w:divsChild>
                            <w:div w:id="686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579427">
      <w:bodyDiv w:val="1"/>
      <w:marLeft w:val="0"/>
      <w:marRight w:val="0"/>
      <w:marTop w:val="0"/>
      <w:marBottom w:val="0"/>
      <w:divBdr>
        <w:top w:val="none" w:sz="0" w:space="0" w:color="auto"/>
        <w:left w:val="none" w:sz="0" w:space="0" w:color="auto"/>
        <w:bottom w:val="none" w:sz="0" w:space="0" w:color="auto"/>
        <w:right w:val="none" w:sz="0" w:space="0" w:color="auto"/>
      </w:divBdr>
      <w:divsChild>
        <w:div w:id="133915808">
          <w:marLeft w:val="0"/>
          <w:marRight w:val="0"/>
          <w:marTop w:val="0"/>
          <w:marBottom w:val="0"/>
          <w:divBdr>
            <w:top w:val="none" w:sz="0" w:space="0" w:color="auto"/>
            <w:left w:val="none" w:sz="0" w:space="0" w:color="auto"/>
            <w:bottom w:val="none" w:sz="0" w:space="0" w:color="auto"/>
            <w:right w:val="none" w:sz="0" w:space="0" w:color="auto"/>
          </w:divBdr>
          <w:divsChild>
            <w:div w:id="422458862">
              <w:marLeft w:val="-375"/>
              <w:marRight w:val="0"/>
              <w:marTop w:val="0"/>
              <w:marBottom w:val="0"/>
              <w:divBdr>
                <w:top w:val="none" w:sz="0" w:space="0" w:color="auto"/>
                <w:left w:val="none" w:sz="0" w:space="0" w:color="auto"/>
                <w:bottom w:val="none" w:sz="0" w:space="0" w:color="auto"/>
                <w:right w:val="none" w:sz="0" w:space="0" w:color="auto"/>
              </w:divBdr>
              <w:divsChild>
                <w:div w:id="93399614">
                  <w:marLeft w:val="0"/>
                  <w:marRight w:val="0"/>
                  <w:marTop w:val="0"/>
                  <w:marBottom w:val="0"/>
                  <w:divBdr>
                    <w:top w:val="none" w:sz="0" w:space="0" w:color="auto"/>
                    <w:left w:val="none" w:sz="0" w:space="0" w:color="auto"/>
                    <w:bottom w:val="none" w:sz="0" w:space="0" w:color="auto"/>
                    <w:right w:val="none" w:sz="0" w:space="0" w:color="auto"/>
                  </w:divBdr>
                  <w:divsChild>
                    <w:div w:id="426998039">
                      <w:marLeft w:val="0"/>
                      <w:marRight w:val="0"/>
                      <w:marTop w:val="0"/>
                      <w:marBottom w:val="0"/>
                      <w:divBdr>
                        <w:top w:val="none" w:sz="0" w:space="0" w:color="auto"/>
                        <w:left w:val="none" w:sz="0" w:space="0" w:color="auto"/>
                        <w:bottom w:val="none" w:sz="0" w:space="0" w:color="auto"/>
                        <w:right w:val="none" w:sz="0" w:space="0" w:color="auto"/>
                      </w:divBdr>
                      <w:divsChild>
                        <w:div w:id="268703286">
                          <w:marLeft w:val="0"/>
                          <w:marRight w:val="0"/>
                          <w:marTop w:val="0"/>
                          <w:marBottom w:val="0"/>
                          <w:divBdr>
                            <w:top w:val="none" w:sz="0" w:space="0" w:color="auto"/>
                            <w:left w:val="none" w:sz="0" w:space="0" w:color="auto"/>
                            <w:bottom w:val="none" w:sz="0" w:space="0" w:color="auto"/>
                            <w:right w:val="none" w:sz="0" w:space="0" w:color="auto"/>
                          </w:divBdr>
                          <w:divsChild>
                            <w:div w:id="19633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quinn3\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2.xml><?xml version="1.0" encoding="utf-8"?>
<ds:datastoreItem xmlns:ds="http://schemas.openxmlformats.org/officeDocument/2006/customXml" ds:itemID="{67B22A81-98F8-461C-B06D-4BECD4DA309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5D721-88E3-41B7-9349-E8DCC681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2019-11-19T23:34:00Z</dcterms:created>
  <dcterms:modified xsi:type="dcterms:W3CDTF">2020-01-29T02:05:00Z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